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C0D1" w14:textId="591E9FDE" w:rsidR="005F6760" w:rsidRPr="00DE1D49" w:rsidRDefault="00151A94" w:rsidP="00151A94">
      <w:pPr>
        <w:jc w:val="center"/>
        <w:rPr>
          <w:rFonts w:ascii="Lucida Sans" w:hAnsi="Lucida Sans"/>
          <w:b/>
          <w:bCs/>
          <w:sz w:val="44"/>
          <w:szCs w:val="44"/>
        </w:rPr>
      </w:pPr>
      <w:r w:rsidRPr="00DE1D49">
        <w:rPr>
          <w:rFonts w:ascii="Lucida Sans" w:hAnsi="Lucida Sans"/>
          <w:b/>
          <w:bCs/>
          <w:noProof/>
          <w:sz w:val="44"/>
          <w:szCs w:val="44"/>
        </w:rPr>
        <w:drawing>
          <wp:anchor distT="0" distB="0" distL="114300" distR="114300" simplePos="0" relativeHeight="251658240" behindDoc="1" locked="0" layoutInCell="1" allowOverlap="1" wp14:anchorId="5FF99CEC" wp14:editId="23BE741A">
            <wp:simplePos x="0" y="0"/>
            <wp:positionH relativeFrom="margin">
              <wp:align>center</wp:align>
            </wp:positionH>
            <wp:positionV relativeFrom="margin">
              <wp:align>top</wp:align>
            </wp:positionV>
            <wp:extent cx="1256042" cy="1273628"/>
            <wp:effectExtent l="0" t="0" r="1270" b="3175"/>
            <wp:wrapTopAndBottom/>
            <wp:docPr id="20341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2508" name="Picture 2034125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589" cy="128837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E1D49">
        <w:rPr>
          <w:rFonts w:ascii="Lucida Sans" w:hAnsi="Lucida Sans"/>
          <w:b/>
          <w:bCs/>
          <w:sz w:val="44"/>
          <w:szCs w:val="44"/>
        </w:rPr>
        <w:t>Infopathy</w:t>
      </w:r>
      <w:proofErr w:type="spellEnd"/>
      <w:r w:rsidRPr="00DE1D49">
        <w:rPr>
          <w:rFonts w:ascii="Lucida Sans" w:hAnsi="Lucida Sans"/>
          <w:b/>
          <w:bCs/>
          <w:sz w:val="44"/>
          <w:szCs w:val="44"/>
        </w:rPr>
        <w:t xml:space="preserve"> Sports Injury Community</w:t>
      </w:r>
    </w:p>
    <w:p w14:paraId="7FB16894" w14:textId="3E4588B2" w:rsidR="00C44A88" w:rsidRPr="00DE1D49" w:rsidRDefault="00C44A88" w:rsidP="00151A94">
      <w:pPr>
        <w:jc w:val="center"/>
        <w:rPr>
          <w:rFonts w:ascii="Lucida Sans" w:hAnsi="Lucida Sans"/>
          <w:sz w:val="28"/>
          <w:szCs w:val="28"/>
        </w:rPr>
      </w:pPr>
      <w:r w:rsidRPr="00DE1D49">
        <w:rPr>
          <w:rFonts w:ascii="Lucida Sans" w:hAnsi="Lucida Sans"/>
          <w:sz w:val="28"/>
          <w:szCs w:val="28"/>
        </w:rPr>
        <w:t>Sean Durkan BSc (Hons) Osteopathy</w:t>
      </w:r>
    </w:p>
    <w:p w14:paraId="04F8A3BA" w14:textId="77777777" w:rsidR="00C44A88" w:rsidRPr="00DE1D49" w:rsidRDefault="00C44A88" w:rsidP="00151A94">
      <w:pPr>
        <w:jc w:val="center"/>
        <w:rPr>
          <w:rFonts w:ascii="Lucida Sans" w:hAnsi="Lucida Sans"/>
          <w:sz w:val="28"/>
          <w:szCs w:val="28"/>
        </w:rPr>
      </w:pPr>
    </w:p>
    <w:p w14:paraId="0C77107D" w14:textId="77777777" w:rsidR="00021888" w:rsidRDefault="00021888" w:rsidP="004D0325">
      <w:pPr>
        <w:pStyle w:val="ListParagraph"/>
        <w:jc w:val="center"/>
        <w:rPr>
          <w:rFonts w:ascii="Lucida Sans" w:hAnsi="Lucida Sans"/>
          <w:b/>
          <w:bCs/>
          <w:sz w:val="40"/>
          <w:szCs w:val="40"/>
        </w:rPr>
      </w:pPr>
    </w:p>
    <w:p w14:paraId="6D800BBE" w14:textId="5AC9D82D" w:rsidR="00151A94" w:rsidRPr="00021888" w:rsidRDefault="00151A94" w:rsidP="004D0325">
      <w:pPr>
        <w:pStyle w:val="ListParagraph"/>
        <w:jc w:val="center"/>
        <w:rPr>
          <w:rFonts w:ascii="Lucida Sans" w:hAnsi="Lucida Sans"/>
          <w:b/>
          <w:bCs/>
          <w:sz w:val="40"/>
          <w:szCs w:val="40"/>
          <w:u w:val="single"/>
        </w:rPr>
      </w:pPr>
      <w:r w:rsidRPr="00021888">
        <w:rPr>
          <w:rFonts w:ascii="Lucida Sans" w:hAnsi="Lucida Sans"/>
          <w:b/>
          <w:bCs/>
          <w:sz w:val="40"/>
          <w:szCs w:val="40"/>
          <w:u w:val="single"/>
        </w:rPr>
        <w:t>PEMF Program Descriptions</w:t>
      </w:r>
    </w:p>
    <w:p w14:paraId="7DE9E9F2" w14:textId="409EAB77" w:rsidR="00FB42E5" w:rsidRPr="00DE1D49" w:rsidRDefault="00DE1D49" w:rsidP="005B7DAD">
      <w:pPr>
        <w:pStyle w:val="NormalWeb"/>
        <w:jc w:val="both"/>
        <w:rPr>
          <w:rStyle w:val="Strong"/>
          <w:rFonts w:ascii="Lucida Sans" w:hAnsi="Lucida Sans"/>
          <w:b w:val="0"/>
          <w:bCs w:val="0"/>
        </w:rPr>
      </w:pPr>
      <w:r w:rsidRPr="00DE1D49">
        <w:rPr>
          <w:rStyle w:val="Strong"/>
          <w:rFonts w:ascii="Lucida Sans" w:eastAsiaTheme="majorEastAsia" w:hAnsi="Lucida Sans"/>
        </w:rPr>
        <w:t>1</w:t>
      </w:r>
      <w:r w:rsidR="005B7DAD" w:rsidRPr="00DE1D49">
        <w:rPr>
          <w:rStyle w:val="Strong"/>
          <w:rFonts w:ascii="Lucida Sans" w:eastAsiaTheme="majorEastAsia" w:hAnsi="Lucida Sans"/>
        </w:rPr>
        <w:t>.</w:t>
      </w:r>
      <w:r w:rsidR="003D50D6">
        <w:rPr>
          <w:rStyle w:val="Strong"/>
          <w:rFonts w:ascii="Lucida Sans" w:eastAsiaTheme="majorEastAsia" w:hAnsi="Lucida Sans"/>
        </w:rPr>
        <w:t xml:space="preserve"> </w:t>
      </w:r>
      <w:r w:rsidR="00FB42E5" w:rsidRPr="00DE1D49">
        <w:rPr>
          <w:rStyle w:val="Strong"/>
          <w:rFonts w:ascii="Lucida Sans" w:eastAsiaTheme="majorEastAsia" w:hAnsi="Lucida Sans"/>
        </w:rPr>
        <w:t>Acute Achilles</w:t>
      </w:r>
      <w:r w:rsidR="005B7DAD" w:rsidRPr="00DE1D49">
        <w:rPr>
          <w:rStyle w:val="Strong"/>
          <w:rFonts w:ascii="Lucida Sans" w:eastAsiaTheme="majorEastAsia" w:hAnsi="Lucida Sans"/>
        </w:rPr>
        <w:t xml:space="preserve"> </w:t>
      </w:r>
      <w:r w:rsidR="00FB42E5" w:rsidRPr="00DE1D49">
        <w:rPr>
          <w:rStyle w:val="Strong"/>
          <w:rFonts w:ascii="Lucida Sans" w:eastAsiaTheme="majorEastAsia" w:hAnsi="Lucida Sans"/>
        </w:rPr>
        <w:t>Tendinitis PEMF</w:t>
      </w:r>
    </w:p>
    <w:p w14:paraId="11C0DAE2" w14:textId="051855F8" w:rsidR="00FB42E5" w:rsidRPr="00DE1D49" w:rsidRDefault="00FB42E5" w:rsidP="005B7DAD">
      <w:pPr>
        <w:pStyle w:val="NormalWeb"/>
        <w:rPr>
          <w:rFonts w:ascii="Lucida Sans" w:hAnsi="Lucida Sans"/>
        </w:rPr>
      </w:pPr>
      <w:r w:rsidRPr="00DE1D49">
        <w:rPr>
          <w:rFonts w:ascii="Lucida Sans" w:hAnsi="Lucida Sans"/>
        </w:rPr>
        <w:t>This P</w:t>
      </w:r>
      <w:r w:rsidR="00BF4832">
        <w:rPr>
          <w:rFonts w:ascii="Lucida Sans" w:hAnsi="Lucida Sans"/>
        </w:rPr>
        <w:t>EMF</w:t>
      </w:r>
      <w:r w:rsidRPr="00DE1D49">
        <w:rPr>
          <w:rFonts w:ascii="Lucida Sans" w:hAnsi="Lucida Sans"/>
        </w:rPr>
        <w:t xml:space="preserve"> contains FSM frequencies that speed up the healing by removing the initial trauma, reducing inflammation, boosting cell energy, calming pain pathways and reducing the emotional anxiety associated with being injured and out of the game. These frequencies create the conditions for tendon fibres to heal faster and stronger than they would naturally. I’ve included additional settings to enhance mitochondrial health within the Tendon, as optimizing mitochondrial performance helps resolve the Cell Danger Response and promotes true cellular repair and regeneration. When tissue structure and function are restored, true rehabilitation begin, not just symptom relief, pain decreases, optimal movement returns, and results last longer. This is our guiding principle when we create </w:t>
      </w:r>
      <w:r w:rsidR="00BF4832" w:rsidRPr="00DE1D49">
        <w:rPr>
          <w:rFonts w:ascii="Lucida Sans" w:hAnsi="Lucida Sans"/>
        </w:rPr>
        <w:t>all</w:t>
      </w:r>
      <w:r w:rsidRPr="00DE1D49">
        <w:rPr>
          <w:rFonts w:ascii="Lucida Sans" w:hAnsi="Lucida Sans"/>
        </w:rPr>
        <w:t xml:space="preserve"> our P</w:t>
      </w:r>
      <w:r w:rsidR="00BF4832">
        <w:rPr>
          <w:rFonts w:ascii="Lucida Sans" w:hAnsi="Lucida Sans"/>
        </w:rPr>
        <w:t>EMFS</w:t>
      </w:r>
      <w:r w:rsidRPr="00DE1D49">
        <w:rPr>
          <w:rFonts w:ascii="Lucida Sans" w:hAnsi="Lucida Sans"/>
        </w:rPr>
        <w:t>. There is also a Chronic Tendinitis P</w:t>
      </w:r>
      <w:r w:rsidR="00BF4832">
        <w:rPr>
          <w:rFonts w:ascii="Lucida Sans" w:hAnsi="Lucida Sans"/>
        </w:rPr>
        <w:t>EMF</w:t>
      </w:r>
      <w:r w:rsidRPr="00DE1D49">
        <w:rPr>
          <w:rFonts w:ascii="Lucida Sans" w:hAnsi="Lucida Sans"/>
        </w:rPr>
        <w:t xml:space="preserve"> called Sports Injury: Tendinopathy P</w:t>
      </w:r>
      <w:r w:rsidR="00BF4832">
        <w:rPr>
          <w:rFonts w:ascii="Lucida Sans" w:hAnsi="Lucida Sans"/>
        </w:rPr>
        <w:t>EMF</w:t>
      </w:r>
      <w:r w:rsidRPr="00DE1D49">
        <w:rPr>
          <w:rFonts w:ascii="Lucida Sans" w:hAnsi="Lucida Sans"/>
        </w:rPr>
        <w:t xml:space="preserve"> available in this series.</w:t>
      </w:r>
    </w:p>
    <w:p w14:paraId="529BCB75" w14:textId="77777777" w:rsidR="005B7DAD" w:rsidRPr="005B7DAD" w:rsidRDefault="005B7DAD" w:rsidP="005B7DAD">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5B7DAD">
        <w:rPr>
          <w:rFonts w:ascii="Lucida Sans" w:eastAsia="Times New Roman" w:hAnsi="Lucida Sans" w:cs="Times New Roman"/>
          <w:b/>
          <w:bCs/>
          <w:kern w:val="0"/>
          <w:sz w:val="24"/>
          <w:szCs w:val="24"/>
          <w:lang w:eastAsia="en-GB"/>
          <w14:ligatures w14:val="none"/>
        </w:rPr>
        <w:t>2. Acute Disc PEMF</w:t>
      </w:r>
    </w:p>
    <w:p w14:paraId="34C0491A" w14:textId="10795107" w:rsidR="00455EF3" w:rsidRPr="00DE1D49" w:rsidRDefault="005B7DAD" w:rsidP="005B7DAD">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5B7DAD">
        <w:rPr>
          <w:rFonts w:ascii="Lucida Sans" w:eastAsia="Times New Roman" w:hAnsi="Lucida Sans" w:cs="Times New Roman"/>
          <w:kern w:val="0"/>
          <w:sz w:val="24"/>
          <w:szCs w:val="24"/>
          <w:lang w:eastAsia="en-GB"/>
          <w14:ligatures w14:val="none"/>
        </w:rPr>
        <w:t>This PEMF is designed for the early inflammatory phase of an acute intervertebral disc injury. It supports reduction of local inflammatory load, calms nerve root irritation, and enhances mitochondrial energy production within disc and surrounding tissues. By improving oxygenation and cellular repair capacity, it helps limit secondary irritation and protective muscle spasm. As neural sensitivity decreases, movement tolerance improves, allowing structured rehabilitation to begin earlier and progress with greater stability and long-term resilience.</w:t>
      </w:r>
    </w:p>
    <w:p w14:paraId="21C7EEEC" w14:textId="6B5F983A" w:rsidR="009D2F6C" w:rsidRPr="00DE1D49" w:rsidRDefault="009D2F6C" w:rsidP="009D2F6C">
      <w:pPr>
        <w:pStyle w:val="Heading3"/>
        <w:rPr>
          <w:rFonts w:ascii="Lucida Sans" w:eastAsia="Times New Roman" w:hAnsi="Lucida Sans" w:cs="Times New Roman"/>
          <w:b/>
          <w:bCs/>
          <w:color w:val="auto"/>
          <w:kern w:val="0"/>
          <w:sz w:val="24"/>
          <w:szCs w:val="24"/>
          <w:lang w:eastAsia="en-GB"/>
          <w14:ligatures w14:val="none"/>
        </w:rPr>
      </w:pPr>
      <w:r w:rsidRPr="00DE1D49">
        <w:rPr>
          <w:rFonts w:ascii="Lucida Sans" w:eastAsia="Times New Roman" w:hAnsi="Lucida Sans" w:cs="Times New Roman"/>
          <w:b/>
          <w:bCs/>
          <w:color w:val="auto"/>
          <w:kern w:val="0"/>
          <w:sz w:val="24"/>
          <w:szCs w:val="24"/>
          <w:lang w:eastAsia="en-GB"/>
          <w14:ligatures w14:val="none"/>
        </w:rPr>
        <w:t>3. Acute Injury PEMF</w:t>
      </w:r>
    </w:p>
    <w:p w14:paraId="0E258AE3"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the first phase following an acute musculoskeletal injury. It supports reduction of inflammatory overload, moderates excessive protective muscle guarding, and enhances mitochondrial energy production in traumatised tissues. By calming pain signalling and improving local circulation, it creates optimal conditions for organised tissue repair. Early intervention helps limit secondary compensation patterns. As cellular stability returns, swelling decreases, movement improves, and rehabilitation can progress with greater control and structural integrity.</w:t>
      </w:r>
    </w:p>
    <w:p w14:paraId="02611801" w14:textId="77777777"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4. Adrenal Quieten PM PEMF</w:t>
      </w:r>
    </w:p>
    <w:p w14:paraId="61E28759"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evening PEMF is designed to calm excessive sympathetic drive and support down-regulation of adrenal output following prolonged stress, training load, or injury. It helps shift the nervous system toward parasympathetic recovery mode, supporting improved sleep onset and deeper overnight repair. By reducing cortisol-driven alertness and calming limbic reactivity, it enhances mitochondrial recovery and hormonal balance. Used at night, it promotes restoration, improves next-day resilience, and supports consistent adaptation to physical and emotional stress.</w:t>
      </w:r>
    </w:p>
    <w:p w14:paraId="02D3A58F" w14:textId="77777777"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5. Adrenal Support AM PEMF</w:t>
      </w:r>
    </w:p>
    <w:p w14:paraId="0C83187F" w14:textId="77777777" w:rsidR="009D2F6C" w:rsidRPr="004D2B0B" w:rsidRDefault="009D2F6C" w:rsidP="009D2F6C">
      <w:pPr>
        <w:spacing w:before="100" w:beforeAutospacing="1" w:after="100" w:afterAutospacing="1" w:line="240" w:lineRule="auto"/>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 xml:space="preserve">This morning PEMF is designed to support healthy adrenal activation and stable cortisol rhythm at the start of the day. It promotes balanced energy production, mental clarity, and physiological readiness without overstimulation. By supporting mitochondrial efficiency and autonomic regulation, it helps athletes transition smoothly from rest to performance mode. Used consistently, it encourages resilient stress </w:t>
      </w:r>
      <w:r w:rsidRPr="004D2B0B">
        <w:rPr>
          <w:rFonts w:ascii="Lucida Sans" w:eastAsia="Times New Roman" w:hAnsi="Lucida Sans" w:cs="Times New Roman"/>
          <w:b/>
          <w:bCs/>
          <w:kern w:val="0"/>
          <w:sz w:val="24"/>
          <w:szCs w:val="24"/>
          <w:lang w:eastAsia="en-GB"/>
          <w14:ligatures w14:val="none"/>
        </w:rPr>
        <w:t>adaptation, steadier focus, and improved training tolerance, particularly in those recovering from fatigue, overtraining, or prolonged emotional strain.</w:t>
      </w:r>
    </w:p>
    <w:p w14:paraId="3014DAEF" w14:textId="75F34ECA" w:rsidR="004D2B0B" w:rsidRDefault="004D2B0B" w:rsidP="009D2F6C">
      <w:pPr>
        <w:spacing w:before="100" w:beforeAutospacing="1" w:after="100" w:afterAutospacing="1" w:line="240" w:lineRule="auto"/>
        <w:rPr>
          <w:rFonts w:ascii="Lucida Sans" w:eastAsia="Times New Roman" w:hAnsi="Lucida Sans" w:cs="Times New Roman"/>
          <w:b/>
          <w:bCs/>
          <w:kern w:val="0"/>
          <w:sz w:val="24"/>
          <w:szCs w:val="24"/>
          <w:lang w:eastAsia="en-GB"/>
          <w14:ligatures w14:val="none"/>
        </w:rPr>
      </w:pPr>
      <w:r w:rsidRPr="004D2B0B">
        <w:rPr>
          <w:rFonts w:ascii="Lucida Sans" w:eastAsia="Times New Roman" w:hAnsi="Lucida Sans" w:cs="Times New Roman"/>
          <w:b/>
          <w:bCs/>
          <w:kern w:val="0"/>
          <w:sz w:val="24"/>
          <w:szCs w:val="24"/>
          <w:lang w:eastAsia="en-GB"/>
          <w14:ligatures w14:val="none"/>
        </w:rPr>
        <w:t>6. Amy</w:t>
      </w:r>
      <w:r w:rsidR="00BF4832">
        <w:rPr>
          <w:rFonts w:ascii="Lucida Sans" w:eastAsia="Times New Roman" w:hAnsi="Lucida Sans" w:cs="Times New Roman"/>
          <w:b/>
          <w:bCs/>
          <w:kern w:val="0"/>
          <w:sz w:val="24"/>
          <w:szCs w:val="24"/>
          <w:lang w:eastAsia="en-GB"/>
          <w14:ligatures w14:val="none"/>
        </w:rPr>
        <w:t>gd</w:t>
      </w:r>
      <w:r w:rsidRPr="004D2B0B">
        <w:rPr>
          <w:rFonts w:ascii="Lucida Sans" w:eastAsia="Times New Roman" w:hAnsi="Lucida Sans" w:cs="Times New Roman"/>
          <w:b/>
          <w:bCs/>
          <w:kern w:val="0"/>
          <w:sz w:val="24"/>
          <w:szCs w:val="24"/>
          <w:lang w:eastAsia="en-GB"/>
          <w14:ligatures w14:val="none"/>
        </w:rPr>
        <w:t>ala Relax PEMF</w:t>
      </w:r>
    </w:p>
    <w:p w14:paraId="3EDC69A9" w14:textId="5F7EBF6E" w:rsidR="004D2B0B" w:rsidRPr="00BF4832" w:rsidRDefault="00BF4832"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BF4832">
        <w:rPr>
          <w:rFonts w:ascii="Lucida Sans" w:eastAsia="Times New Roman" w:hAnsi="Lucida Sans" w:cs="Times New Roman"/>
          <w:kern w:val="0"/>
          <w:sz w:val="24"/>
          <w:szCs w:val="24"/>
          <w:lang w:eastAsia="en-GB"/>
          <w14:ligatures w14:val="none"/>
        </w:rPr>
        <w:t>The Amygdala PEMF program is designed to support regulation of the brain’s primary threat-processing centre. When the amygdala is overactive, individuals may experience heightened anxiety, exaggerated stress responses, poor sleep, and persistent “fight or flight” activation. This program aims to calm excessive limbic firing, promote emotional stability, and improve resilience to psychological and physical stressors. It can be useful following concussion, chronic stress exposure, trauma patterns, or prolonged pain states where central sensitisation is present. By encouraging balanced autonomic signalling and improved limbic modulation, this protocol supports clearer thinking, steadier mood, and more adaptive nervous system responses in athletes and active patients.</w:t>
      </w:r>
    </w:p>
    <w:p w14:paraId="40AE606C" w14:textId="60AA5A1C" w:rsidR="009D2F6C" w:rsidRPr="009D2F6C" w:rsidRDefault="00BF4832"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7</w:t>
      </w:r>
      <w:r w:rsidR="009D2F6C" w:rsidRPr="009D2F6C">
        <w:rPr>
          <w:rFonts w:ascii="Lucida Sans" w:eastAsia="Times New Roman" w:hAnsi="Lucida Sans" w:cs="Times New Roman"/>
          <w:b/>
          <w:bCs/>
          <w:kern w:val="0"/>
          <w:sz w:val="24"/>
          <w:szCs w:val="24"/>
          <w:lang w:eastAsia="en-GB"/>
          <w14:ligatures w14:val="none"/>
        </w:rPr>
        <w:t>. Basal Ganglia PEMF</w:t>
      </w:r>
    </w:p>
    <w:p w14:paraId="7CB5F954"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supports functional regulation of the basal ganglia, a key motor control centre responsible for movement initiation, coordination, and muscle tone. It is designed to enhance neural efficiency, reduce unwanted muscle tension, and improve fluidity of movement patterns following injury or prolonged pain. By calming overactive motor circuits and supporting mitochondrial energy within neural tissue, it promotes smoother activation sequences, improved motor learning, and greater control during rehabilitation and performance retraining.</w:t>
      </w:r>
    </w:p>
    <w:p w14:paraId="2822A6F0" w14:textId="480E2CB4" w:rsidR="009D2F6C" w:rsidRPr="009D2F6C" w:rsidRDefault="00BF4832"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8</w:t>
      </w:r>
      <w:r w:rsidR="009D2F6C" w:rsidRPr="009D2F6C">
        <w:rPr>
          <w:rFonts w:ascii="Lucida Sans" w:eastAsia="Times New Roman" w:hAnsi="Lucida Sans" w:cs="Times New Roman"/>
          <w:b/>
          <w:bCs/>
          <w:kern w:val="0"/>
          <w:sz w:val="24"/>
          <w:szCs w:val="24"/>
          <w:lang w:eastAsia="en-GB"/>
          <w14:ligatures w14:val="none"/>
        </w:rPr>
        <w:t>. Bicipital Tendonitis PEMF</w:t>
      </w:r>
    </w:p>
    <w:p w14:paraId="546B0F71"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 xml:space="preserve">This PEMF is designed to support recovery of the long head of the </w:t>
      </w:r>
      <w:proofErr w:type="gramStart"/>
      <w:r w:rsidRPr="009D2F6C">
        <w:rPr>
          <w:rFonts w:ascii="Lucida Sans" w:eastAsia="Times New Roman" w:hAnsi="Lucida Sans" w:cs="Times New Roman"/>
          <w:kern w:val="0"/>
          <w:sz w:val="24"/>
          <w:szCs w:val="24"/>
          <w:lang w:eastAsia="en-GB"/>
          <w14:ligatures w14:val="none"/>
        </w:rPr>
        <w:t>biceps</w:t>
      </w:r>
      <w:proofErr w:type="gramEnd"/>
      <w:r w:rsidRPr="009D2F6C">
        <w:rPr>
          <w:rFonts w:ascii="Lucida Sans" w:eastAsia="Times New Roman" w:hAnsi="Lucida Sans" w:cs="Times New Roman"/>
          <w:kern w:val="0"/>
          <w:sz w:val="24"/>
          <w:szCs w:val="24"/>
          <w:lang w:eastAsia="en-GB"/>
          <w14:ligatures w14:val="none"/>
        </w:rPr>
        <w:t xml:space="preserve"> tendon during the acute or reactive phase of irritation. It helps regulate inflammatory load within the tendon sheath, calm local nerve sensitivity, and enhance mitochondrial energy production to support organised collagen repair. By reducing anterior shoulder discomfort and improving tendon glide, it allows earlier return to controlled loading. This promotes stronger fibre alignment, improved shoulder stability, and more durable rehabilitation outcomes.</w:t>
      </w:r>
    </w:p>
    <w:p w14:paraId="40F411C7" w14:textId="3D2EAD9F" w:rsidR="009D2F6C" w:rsidRPr="009D2F6C" w:rsidRDefault="00BF4832"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9</w:t>
      </w:r>
      <w:r w:rsidR="009D2F6C" w:rsidRPr="009D2F6C">
        <w:rPr>
          <w:rFonts w:ascii="Lucida Sans" w:eastAsia="Times New Roman" w:hAnsi="Lucida Sans" w:cs="Times New Roman"/>
          <w:b/>
          <w:bCs/>
          <w:kern w:val="0"/>
          <w:sz w:val="24"/>
          <w:szCs w:val="24"/>
          <w:lang w:eastAsia="en-GB"/>
          <w14:ligatures w14:val="none"/>
        </w:rPr>
        <w:t>. Bone Spurs PEMF</w:t>
      </w:r>
    </w:p>
    <w:p w14:paraId="6E5AC520" w14:textId="77777777" w:rsidR="009D2F6C" w:rsidRPr="00DE1D49"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tissue adaptation around areas of bony overgrowth or osteophytic change. Rather than targeting the spur itself, it focuses on reducing surrounding soft tissue irritation, calming local nerve sensitivity, and improving circulation to adjacent structures. By enhancing mitochondrial efficiency and moderating inflammatory signalling, it helps reduce pain during movement and loading. This creates better tolerance for rehabilitation, improves joint mechanics, and supports long-term functional stability.</w:t>
      </w:r>
    </w:p>
    <w:p w14:paraId="4A722C33" w14:textId="7BC2717D" w:rsidR="009D2F6C" w:rsidRPr="009D2F6C" w:rsidRDefault="00BF4832"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11</w:t>
      </w:r>
      <w:r w:rsidR="009D2F6C" w:rsidRPr="009D2F6C">
        <w:rPr>
          <w:rFonts w:ascii="Lucida Sans" w:eastAsia="Times New Roman" w:hAnsi="Lucida Sans" w:cs="Times New Roman"/>
          <w:b/>
          <w:bCs/>
          <w:kern w:val="0"/>
          <w:sz w:val="24"/>
          <w:szCs w:val="24"/>
          <w:lang w:eastAsia="en-GB"/>
          <w14:ligatures w14:val="none"/>
        </w:rPr>
        <w:t>. Bursitis Acute PEMF</w:t>
      </w:r>
    </w:p>
    <w:p w14:paraId="19168BD4"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the early inflammatory phase of acute bursitis. It supports reduction of fluid congestion within the bursa, calms local inflammatory signalling, and decreases surrounding tissue sensitivity. By improving microcirculation and mitochondrial energy production, it encourages resolution of swelling while protecting joint movement. As irritation reduces, pain during loading decreases and normal biomechanics can be restored. Early regulation helps prevent progression into chronic irritation and supports a smoother rehabilitation pathway.</w:t>
      </w:r>
    </w:p>
    <w:p w14:paraId="6B95B857" w14:textId="32938BA5"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2</w:t>
      </w:r>
      <w:r w:rsidRPr="009D2F6C">
        <w:rPr>
          <w:rFonts w:ascii="Lucida Sans" w:eastAsia="Times New Roman" w:hAnsi="Lucida Sans" w:cs="Times New Roman"/>
          <w:b/>
          <w:bCs/>
          <w:kern w:val="0"/>
          <w:sz w:val="24"/>
          <w:szCs w:val="24"/>
          <w:lang w:eastAsia="en-GB"/>
          <w14:ligatures w14:val="none"/>
        </w:rPr>
        <w:t>. Bursitis Chronic PEMF</w:t>
      </w:r>
    </w:p>
    <w:p w14:paraId="69CDDD29"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persistent or recurrent bursitis where inflammation has shifted into a low-grade, chronic pattern. It supports improved circulation, regulates lingering inflammatory signalling, and enhances mitochondrial energy production within surrounding soft tissues. By reducing ongoing irritation and improving tissue glide, it helps restore joint mechanics and load tolerance. Used consistently, it supports transition from protective pain patterns toward stable movement, allowing progressive strengthening and more durable long-term recovery</w:t>
      </w:r>
    </w:p>
    <w:p w14:paraId="56CC66D6" w14:textId="6539C765"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3</w:t>
      </w:r>
      <w:r w:rsidRPr="009D2F6C">
        <w:rPr>
          <w:rFonts w:ascii="Lucida Sans" w:eastAsia="Times New Roman" w:hAnsi="Lucida Sans" w:cs="Times New Roman"/>
          <w:b/>
          <w:bCs/>
          <w:kern w:val="0"/>
          <w:sz w:val="24"/>
          <w:szCs w:val="24"/>
          <w:lang w:eastAsia="en-GB"/>
          <w14:ligatures w14:val="none"/>
        </w:rPr>
        <w:t>. Bursitis Ease Ointment Imprint</w:t>
      </w:r>
    </w:p>
    <w:p w14:paraId="7A92056B" w14:textId="177E6FB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 xml:space="preserve">This imprint is designed to be vibrated into pure </w:t>
      </w:r>
      <w:r w:rsidR="005B7DAD" w:rsidRPr="00DE1D49">
        <w:rPr>
          <w:rFonts w:ascii="Lucida Sans" w:eastAsia="Times New Roman" w:hAnsi="Lucida Sans" w:cs="Times New Roman"/>
          <w:kern w:val="0"/>
          <w:sz w:val="24"/>
          <w:szCs w:val="24"/>
          <w:lang w:eastAsia="en-GB"/>
          <w14:ligatures w14:val="none"/>
        </w:rPr>
        <w:t xml:space="preserve">natural </w:t>
      </w:r>
      <w:r w:rsidRPr="009D2F6C">
        <w:rPr>
          <w:rFonts w:ascii="Lucida Sans" w:eastAsia="Times New Roman" w:hAnsi="Lucida Sans" w:cs="Times New Roman"/>
          <w:kern w:val="0"/>
          <w:sz w:val="24"/>
          <w:szCs w:val="24"/>
          <w:lang w:eastAsia="en-GB"/>
          <w14:ligatures w14:val="none"/>
        </w:rPr>
        <w:t xml:space="preserve">oil, </w:t>
      </w:r>
      <w:r w:rsidR="005B7DAD" w:rsidRPr="00DE1D49">
        <w:rPr>
          <w:rFonts w:ascii="Lucida Sans" w:eastAsia="Times New Roman" w:hAnsi="Lucida Sans" w:cs="Times New Roman"/>
          <w:kern w:val="0"/>
          <w:sz w:val="24"/>
          <w:szCs w:val="24"/>
          <w:lang w:eastAsia="en-GB"/>
          <w14:ligatures w14:val="none"/>
        </w:rPr>
        <w:t xml:space="preserve">or </w:t>
      </w:r>
      <w:r w:rsidRPr="009D2F6C">
        <w:rPr>
          <w:rFonts w:ascii="Lucida Sans" w:eastAsia="Times New Roman" w:hAnsi="Lucida Sans" w:cs="Times New Roman"/>
          <w:kern w:val="0"/>
          <w:sz w:val="24"/>
          <w:szCs w:val="24"/>
          <w:lang w:eastAsia="en-GB"/>
          <w14:ligatures w14:val="none"/>
        </w:rPr>
        <w:t>cream, and applied topically over areas affected by bursitis. It supports local regulation of inflammatory signalling, fluid balance, and tissue irritation within and around the bursa. When massaged into the area, it complements PEMF sessions by encouraging circulation and calming sensitivity. It can also be added to water for systemic support. Ideal for ongoing maintenance between structured treatment sessions.</w:t>
      </w:r>
      <w:r w:rsidR="005B7DAD" w:rsidRPr="00DE1D49">
        <w:rPr>
          <w:rFonts w:ascii="Lucida Sans" w:eastAsia="Times New Roman" w:hAnsi="Lucida Sans" w:cs="Times New Roman"/>
          <w:kern w:val="0"/>
          <w:sz w:val="24"/>
          <w:szCs w:val="24"/>
          <w:lang w:eastAsia="en-GB"/>
          <w14:ligatures w14:val="none"/>
        </w:rPr>
        <w:t xml:space="preserve">  </w:t>
      </w:r>
      <w:proofErr w:type="gramStart"/>
      <w:r w:rsidR="005B7DAD" w:rsidRPr="00DE1D49">
        <w:rPr>
          <w:rFonts w:ascii="Lucida Sans" w:eastAsia="Times New Roman" w:hAnsi="Lucida Sans" w:cs="Times New Roman"/>
          <w:kern w:val="0"/>
          <w:sz w:val="24"/>
          <w:szCs w:val="24"/>
          <w:lang w:eastAsia="en-GB"/>
          <w14:ligatures w14:val="none"/>
        </w:rPr>
        <w:t>Also</w:t>
      </w:r>
      <w:proofErr w:type="gramEnd"/>
      <w:r w:rsidR="005B7DAD" w:rsidRPr="00DE1D49">
        <w:rPr>
          <w:rFonts w:ascii="Lucida Sans" w:eastAsia="Times New Roman" w:hAnsi="Lucida Sans" w:cs="Times New Roman"/>
          <w:kern w:val="0"/>
          <w:sz w:val="24"/>
          <w:szCs w:val="24"/>
          <w:lang w:eastAsia="en-GB"/>
          <w14:ligatures w14:val="none"/>
        </w:rPr>
        <w:t xml:space="preserve"> can be vibrated into water to drink</w:t>
      </w:r>
    </w:p>
    <w:p w14:paraId="3B8DF7B7" w14:textId="77777777" w:rsidR="000B55BD" w:rsidRDefault="000B55BD"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4FAB248B" w14:textId="77777777" w:rsidR="000B55BD" w:rsidRDefault="000B55BD"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248C1AEC" w14:textId="38662DC9"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4</w:t>
      </w:r>
      <w:r w:rsidRPr="009D2F6C">
        <w:rPr>
          <w:rFonts w:ascii="Lucida Sans" w:eastAsia="Times New Roman" w:hAnsi="Lucida Sans" w:cs="Times New Roman"/>
          <w:b/>
          <w:bCs/>
          <w:kern w:val="0"/>
          <w:sz w:val="24"/>
          <w:szCs w:val="24"/>
          <w:lang w:eastAsia="en-GB"/>
          <w14:ligatures w14:val="none"/>
        </w:rPr>
        <w:t>. Calcific Tendinitis PEMF</w:t>
      </w:r>
    </w:p>
    <w:p w14:paraId="2DF1A29B"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recovery in cases of calcific tendinitis, where calcium deposits contribute to tendon irritation and restricted movement. It focuses on regulating inflammatory signalling, improving local circulation, and enhancing mitochondrial energy production within the affected tendon. By calming surrounding tissue sensitivity and supporting organised repair, it helps reduce pain during loading and improve range of motion. This creates a more favourable environment for progressive rehabilitation and durable tendon recovery.</w:t>
      </w:r>
    </w:p>
    <w:p w14:paraId="1184089B" w14:textId="21E75ACF"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5</w:t>
      </w:r>
      <w:r w:rsidRPr="009D2F6C">
        <w:rPr>
          <w:rFonts w:ascii="Lucida Sans" w:eastAsia="Times New Roman" w:hAnsi="Lucida Sans" w:cs="Times New Roman"/>
          <w:b/>
          <w:bCs/>
          <w:kern w:val="0"/>
          <w:sz w:val="24"/>
          <w:szCs w:val="24"/>
          <w:lang w:eastAsia="en-GB"/>
          <w14:ligatures w14:val="none"/>
        </w:rPr>
        <w:t>. Calf Muscle Strain PEMF</w:t>
      </w:r>
    </w:p>
    <w:p w14:paraId="114ADDE1"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recovery following acute or sub-acute calf muscle strain. It helps regulate inflammatory load, reduce protective muscle spasm, and enhance mitochondrial energy production within damaged fibres. By improving circulation and moderating neural sensitivity, it encourages organised muscle repair and reduces risk of excessive scar formation. As pain decreases and tissue strength improves, graded loading can resume earlier, supporting safer return to running, jumping, and explosive athletic movement.</w:t>
      </w:r>
    </w:p>
    <w:p w14:paraId="5DD4CCE8" w14:textId="09D1FC20"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6</w:t>
      </w:r>
      <w:r w:rsidRPr="009D2F6C">
        <w:rPr>
          <w:rFonts w:ascii="Lucida Sans" w:eastAsia="Times New Roman" w:hAnsi="Lucida Sans" w:cs="Times New Roman"/>
          <w:b/>
          <w:bCs/>
          <w:kern w:val="0"/>
          <w:sz w:val="24"/>
          <w:szCs w:val="24"/>
          <w:lang w:eastAsia="en-GB"/>
          <w14:ligatures w14:val="none"/>
        </w:rPr>
        <w:t>. Cartilage Ease Ointment Imprint</w:t>
      </w:r>
    </w:p>
    <w:p w14:paraId="47C5C2A9" w14:textId="4DD738B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 xml:space="preserve">This imprint is designed to be vibrated into pure </w:t>
      </w:r>
      <w:r w:rsidR="005B7DAD" w:rsidRPr="00DE1D49">
        <w:rPr>
          <w:rFonts w:ascii="Lucida Sans" w:eastAsia="Times New Roman" w:hAnsi="Lucida Sans" w:cs="Times New Roman"/>
          <w:kern w:val="0"/>
          <w:sz w:val="24"/>
          <w:szCs w:val="24"/>
          <w:lang w:eastAsia="en-GB"/>
          <w14:ligatures w14:val="none"/>
        </w:rPr>
        <w:t xml:space="preserve">natural </w:t>
      </w:r>
      <w:r w:rsidRPr="009D2F6C">
        <w:rPr>
          <w:rFonts w:ascii="Lucida Sans" w:eastAsia="Times New Roman" w:hAnsi="Lucida Sans" w:cs="Times New Roman"/>
          <w:kern w:val="0"/>
          <w:sz w:val="24"/>
          <w:szCs w:val="24"/>
          <w:lang w:eastAsia="en-GB"/>
          <w14:ligatures w14:val="none"/>
        </w:rPr>
        <w:t xml:space="preserve">oil, </w:t>
      </w:r>
      <w:r w:rsidR="005B7DAD" w:rsidRPr="00DE1D49">
        <w:rPr>
          <w:rFonts w:ascii="Lucida Sans" w:eastAsia="Times New Roman" w:hAnsi="Lucida Sans" w:cs="Times New Roman"/>
          <w:kern w:val="0"/>
          <w:sz w:val="24"/>
          <w:szCs w:val="24"/>
          <w:lang w:eastAsia="en-GB"/>
          <w14:ligatures w14:val="none"/>
        </w:rPr>
        <w:t xml:space="preserve">or </w:t>
      </w:r>
      <w:r w:rsidRPr="009D2F6C">
        <w:rPr>
          <w:rFonts w:ascii="Lucida Sans" w:eastAsia="Times New Roman" w:hAnsi="Lucida Sans" w:cs="Times New Roman"/>
          <w:kern w:val="0"/>
          <w:sz w:val="24"/>
          <w:szCs w:val="24"/>
          <w:lang w:eastAsia="en-GB"/>
          <w14:ligatures w14:val="none"/>
        </w:rPr>
        <w:t>cream, and applied over joints affected by cartilage irritation or degeneration. It supports local regulation of inflammatory signalling, joint comfort, and tissue hydration. When massaged into the area, it complements structured PEMF programs by encouraging circulation and reducing mechanical sensitivity. It may also be added to water for broader systemic support, making it useful between treatment sessions or during ongoing joint maintenance phases.</w:t>
      </w:r>
      <w:r w:rsidR="005B7DAD" w:rsidRPr="00DE1D49">
        <w:rPr>
          <w:rFonts w:ascii="Lucida Sans" w:eastAsia="Times New Roman" w:hAnsi="Lucida Sans" w:cs="Times New Roman"/>
          <w:kern w:val="0"/>
          <w:sz w:val="24"/>
          <w:szCs w:val="24"/>
          <w:lang w:eastAsia="en-GB"/>
          <w14:ligatures w14:val="none"/>
        </w:rPr>
        <w:t xml:space="preserve">  </w:t>
      </w:r>
      <w:proofErr w:type="gramStart"/>
      <w:r w:rsidR="005B7DAD" w:rsidRPr="00DE1D49">
        <w:rPr>
          <w:rFonts w:ascii="Lucida Sans" w:eastAsia="Times New Roman" w:hAnsi="Lucida Sans" w:cs="Times New Roman"/>
          <w:kern w:val="0"/>
          <w:sz w:val="24"/>
          <w:szCs w:val="24"/>
          <w:lang w:eastAsia="en-GB"/>
          <w14:ligatures w14:val="none"/>
        </w:rPr>
        <w:t>Also</w:t>
      </w:r>
      <w:proofErr w:type="gramEnd"/>
      <w:r w:rsidR="005B7DAD" w:rsidRPr="00DE1D49">
        <w:rPr>
          <w:rFonts w:ascii="Lucida Sans" w:eastAsia="Times New Roman" w:hAnsi="Lucida Sans" w:cs="Times New Roman"/>
          <w:kern w:val="0"/>
          <w:sz w:val="24"/>
          <w:szCs w:val="24"/>
          <w:lang w:eastAsia="en-GB"/>
          <w14:ligatures w14:val="none"/>
        </w:rPr>
        <w:t xml:space="preserve"> can be vibrated into water to drink</w:t>
      </w:r>
    </w:p>
    <w:p w14:paraId="602ED151" w14:textId="4C1F1FDF"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7</w:t>
      </w:r>
      <w:r w:rsidRPr="009D2F6C">
        <w:rPr>
          <w:rFonts w:ascii="Lucida Sans" w:eastAsia="Times New Roman" w:hAnsi="Lucida Sans" w:cs="Times New Roman"/>
          <w:b/>
          <w:bCs/>
          <w:kern w:val="0"/>
          <w:sz w:val="24"/>
          <w:szCs w:val="24"/>
          <w:lang w:eastAsia="en-GB"/>
          <w14:ligatures w14:val="none"/>
        </w:rPr>
        <w:t xml:space="preserve">. Cell Danger Response </w:t>
      </w:r>
      <w:r w:rsidR="006C212C">
        <w:rPr>
          <w:rFonts w:ascii="Lucida Sans" w:eastAsia="Times New Roman" w:hAnsi="Lucida Sans" w:cs="Times New Roman"/>
          <w:b/>
          <w:bCs/>
          <w:kern w:val="0"/>
          <w:sz w:val="24"/>
          <w:szCs w:val="24"/>
          <w:lang w:eastAsia="en-GB"/>
          <w14:ligatures w14:val="none"/>
        </w:rPr>
        <w:t>Fix</w:t>
      </w:r>
      <w:r w:rsidRPr="009D2F6C">
        <w:rPr>
          <w:rFonts w:ascii="Lucida Sans" w:eastAsia="Times New Roman" w:hAnsi="Lucida Sans" w:cs="Times New Roman"/>
          <w:b/>
          <w:bCs/>
          <w:kern w:val="0"/>
          <w:sz w:val="24"/>
          <w:szCs w:val="24"/>
          <w:lang w:eastAsia="en-GB"/>
          <w14:ligatures w14:val="none"/>
        </w:rPr>
        <w:t xml:space="preserve"> PEMF</w:t>
      </w:r>
    </w:p>
    <w:p w14:paraId="7F20E970" w14:textId="77777777" w:rsid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resolution of the Cell Danger Response by improving mitochondrial efficiency, cellular communication, and metabolic stability. It focuses on restoring normal energy production after injury, infection, toxin exposure, or prolonged stress. By helping shift tissues from defensive survival mode back into repair and regeneration, it enhances responsiveness to rehabilitation. As cellular function stabilises, inflammation moderates, pain sensitivity reduces, and recovery becomes more efficient and sustainable.</w:t>
      </w:r>
    </w:p>
    <w:p w14:paraId="1AF17D4F" w14:textId="3B57A5FC" w:rsidR="006C212C" w:rsidRDefault="006C212C" w:rsidP="006C212C">
      <w:pPr>
        <w:pStyle w:val="Heading1"/>
        <w:rPr>
          <w:rFonts w:ascii="Lucida Sans" w:eastAsia="Times New Roman" w:hAnsi="Lucida Sans" w:cs="Times New Roman"/>
          <w:b/>
          <w:bCs/>
          <w:color w:val="auto"/>
          <w:kern w:val="36"/>
          <w:sz w:val="24"/>
          <w:szCs w:val="24"/>
          <w:lang w:eastAsia="en-GB"/>
          <w14:ligatures w14:val="none"/>
        </w:rPr>
      </w:pPr>
      <w:r w:rsidRPr="006C212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8</w:t>
      </w:r>
      <w:r w:rsidRPr="006C212C">
        <w:rPr>
          <w:rFonts w:ascii="Lucida Sans" w:eastAsia="Times New Roman" w:hAnsi="Lucida Sans" w:cs="Times New Roman"/>
          <w:b/>
          <w:bCs/>
          <w:kern w:val="0"/>
          <w:sz w:val="24"/>
          <w:szCs w:val="24"/>
          <w:lang w:eastAsia="en-GB"/>
          <w14:ligatures w14:val="none"/>
        </w:rPr>
        <w:t>.</w:t>
      </w:r>
      <w:r w:rsidRPr="006C212C">
        <w:rPr>
          <w:rFonts w:ascii="Lucida Sans" w:eastAsia="Times New Roman" w:hAnsi="Lucida Sans" w:cs="Times New Roman"/>
          <w:kern w:val="0"/>
          <w:sz w:val="24"/>
          <w:szCs w:val="24"/>
          <w:lang w:eastAsia="en-GB"/>
          <w14:ligatures w14:val="none"/>
        </w:rPr>
        <w:t xml:space="preserve"> </w:t>
      </w:r>
      <w:r w:rsidRPr="006C212C">
        <w:rPr>
          <w:rFonts w:ascii="Lucida Sans" w:eastAsia="Times New Roman" w:hAnsi="Lucida Sans" w:cs="Times New Roman"/>
          <w:b/>
          <w:bCs/>
          <w:color w:val="auto"/>
          <w:kern w:val="36"/>
          <w:sz w:val="24"/>
          <w:szCs w:val="24"/>
          <w:lang w:eastAsia="en-GB"/>
          <w14:ligatures w14:val="none"/>
        </w:rPr>
        <w:t xml:space="preserve">Cell Membrane Microtubule </w:t>
      </w:r>
      <w:r>
        <w:rPr>
          <w:rFonts w:ascii="Lucida Sans" w:eastAsia="Times New Roman" w:hAnsi="Lucida Sans" w:cs="Times New Roman"/>
          <w:b/>
          <w:bCs/>
          <w:color w:val="auto"/>
          <w:kern w:val="36"/>
          <w:sz w:val="24"/>
          <w:szCs w:val="24"/>
          <w:lang w:eastAsia="en-GB"/>
          <w14:ligatures w14:val="none"/>
        </w:rPr>
        <w:t xml:space="preserve">Boost </w:t>
      </w:r>
      <w:r w:rsidRPr="006C212C">
        <w:rPr>
          <w:rFonts w:ascii="Lucida Sans" w:eastAsia="Times New Roman" w:hAnsi="Lucida Sans" w:cs="Times New Roman"/>
          <w:b/>
          <w:bCs/>
          <w:color w:val="auto"/>
          <w:kern w:val="36"/>
          <w:sz w:val="24"/>
          <w:szCs w:val="24"/>
          <w:lang w:eastAsia="en-GB"/>
          <w14:ligatures w14:val="none"/>
        </w:rPr>
        <w:t>PEMF</w:t>
      </w:r>
    </w:p>
    <w:p w14:paraId="25DA661E" w14:textId="56A07729" w:rsidR="006C212C" w:rsidRPr="006C212C" w:rsidRDefault="006C212C" w:rsidP="006C212C">
      <w:pPr>
        <w:rPr>
          <w:rFonts w:ascii="Lucida Sans" w:hAnsi="Lucida Sans"/>
          <w:sz w:val="24"/>
          <w:szCs w:val="24"/>
          <w:lang w:eastAsia="en-GB"/>
        </w:rPr>
      </w:pPr>
      <w:r w:rsidRPr="006C212C">
        <w:rPr>
          <w:rFonts w:ascii="Lucida Sans" w:hAnsi="Lucida Sans"/>
          <w:sz w:val="24"/>
          <w:szCs w:val="24"/>
        </w:rPr>
        <w:t xml:space="preserve">This PEMF improves microtubule function. Microtubules store trauma and are the interface with the </w:t>
      </w:r>
      <w:proofErr w:type="gramStart"/>
      <w:r w:rsidRPr="006C212C">
        <w:rPr>
          <w:rFonts w:ascii="Lucida Sans" w:hAnsi="Lucida Sans"/>
          <w:sz w:val="24"/>
          <w:szCs w:val="24"/>
        </w:rPr>
        <w:t>cells</w:t>
      </w:r>
      <w:proofErr w:type="gramEnd"/>
      <w:r w:rsidRPr="006C212C">
        <w:rPr>
          <w:rFonts w:ascii="Lucida Sans" w:hAnsi="Lucida Sans"/>
          <w:sz w:val="24"/>
          <w:szCs w:val="24"/>
        </w:rPr>
        <w:t xml:space="preserve"> individual information field. This is an IC that plays a supportive role in your healing journey, it is one of those unsung heroes that does some of your body's greatest and most profound work in the background. It is an IC that needs to be used frequently for optimum support and greater health.</w:t>
      </w:r>
    </w:p>
    <w:p w14:paraId="140D4D06" w14:textId="668847FB"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7</w:t>
      </w:r>
      <w:r w:rsidRPr="009D2F6C">
        <w:rPr>
          <w:rFonts w:ascii="Lucida Sans" w:eastAsia="Times New Roman" w:hAnsi="Lucida Sans" w:cs="Times New Roman"/>
          <w:b/>
          <w:bCs/>
          <w:kern w:val="0"/>
          <w:sz w:val="24"/>
          <w:szCs w:val="24"/>
          <w:lang w:eastAsia="en-GB"/>
          <w14:ligatures w14:val="none"/>
        </w:rPr>
        <w:t>. Chronic Disc Injury PEMF</w:t>
      </w:r>
    </w:p>
    <w:p w14:paraId="5D50AD07"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persistent or recurrent intervertebral disc irritation where inflammation and neural sensitivity have become established. It supports improved microcirculation, regulates low-grade inflammatory signalling, and enhances mitochondrial energy production within disc and surrounding tissues. By calming nerve root sensitivity and reducing protective muscle guarding, it improves movement tolerance and functional stability. Used consistently, it supports gradual restoration of load capacity and more durable long-term spinal resilience.</w:t>
      </w:r>
    </w:p>
    <w:p w14:paraId="42E2206F" w14:textId="13D04B51"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8</w:t>
      </w:r>
      <w:r w:rsidRPr="009D2F6C">
        <w:rPr>
          <w:rFonts w:ascii="Lucida Sans" w:eastAsia="Times New Roman" w:hAnsi="Lucida Sans" w:cs="Times New Roman"/>
          <w:b/>
          <w:bCs/>
          <w:kern w:val="0"/>
          <w:sz w:val="24"/>
          <w:szCs w:val="24"/>
          <w:lang w:eastAsia="en-GB"/>
          <w14:ligatures w14:val="none"/>
        </w:rPr>
        <w:t>. Cingulate Gyrus PEMF</w:t>
      </w:r>
    </w:p>
    <w:p w14:paraId="78031318"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regulation of the cingulate gyrus, a key region involved in pain perception, emotional processing, and attention. Persistent injury can heighten activity in this area, amplifying discomfort and stress responses. This program supports neural calming, improves autonomic balance, and enhances mitochondrial efficiency within central pathways. As reactivity reduces, pain becomes less intrusive, focus improves, and emotional resilience strengthens, supporting clearer thinking and more effective rehabilitation engagement.</w:t>
      </w:r>
    </w:p>
    <w:p w14:paraId="4DE4BDCE" w14:textId="6DC09224"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1</w:t>
      </w:r>
      <w:r w:rsidR="00BF4832">
        <w:rPr>
          <w:rFonts w:ascii="Lucida Sans" w:eastAsia="Times New Roman" w:hAnsi="Lucida Sans" w:cs="Times New Roman"/>
          <w:b/>
          <w:bCs/>
          <w:kern w:val="0"/>
          <w:sz w:val="24"/>
          <w:szCs w:val="24"/>
          <w:lang w:eastAsia="en-GB"/>
          <w14:ligatures w14:val="none"/>
        </w:rPr>
        <w:t>9</w:t>
      </w:r>
      <w:r w:rsidRPr="009D2F6C">
        <w:rPr>
          <w:rFonts w:ascii="Lucida Sans" w:eastAsia="Times New Roman" w:hAnsi="Lucida Sans" w:cs="Times New Roman"/>
          <w:b/>
          <w:bCs/>
          <w:kern w:val="0"/>
          <w:sz w:val="24"/>
          <w:szCs w:val="24"/>
          <w:lang w:eastAsia="en-GB"/>
          <w14:ligatures w14:val="none"/>
        </w:rPr>
        <w:t>. Cranial Cervical Instability (CCI) PEMF</w:t>
      </w:r>
    </w:p>
    <w:p w14:paraId="5B526891"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individuals with cranial cervical instability by calming upper cervical irritation and improving neural regulation around the brainstem and upper spinal cord. It focuses on reducing inflammatory load, moderating sympathetic overactivation, and enhancing mitochondrial efficiency in vulnerable tissues. By supporting vascular balance and neural stability, it may help reduce headache, dizziness, and autonomic fluctuation. Used alongside structural care, it supports steadier rehabilitation and improved tolerance to upright activity.</w:t>
      </w:r>
    </w:p>
    <w:p w14:paraId="02799E52" w14:textId="15F126E0" w:rsidR="009D2F6C" w:rsidRPr="009D2F6C" w:rsidRDefault="00BF4832"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20</w:t>
      </w:r>
      <w:r w:rsidR="009D2F6C" w:rsidRPr="009D2F6C">
        <w:rPr>
          <w:rFonts w:ascii="Lucida Sans" w:eastAsia="Times New Roman" w:hAnsi="Lucida Sans" w:cs="Times New Roman"/>
          <w:b/>
          <w:bCs/>
          <w:kern w:val="0"/>
          <w:sz w:val="24"/>
          <w:szCs w:val="24"/>
          <w:lang w:eastAsia="en-GB"/>
          <w14:ligatures w14:val="none"/>
        </w:rPr>
        <w:t>. Deep Limbic System PEMF</w:t>
      </w:r>
    </w:p>
    <w:p w14:paraId="0EBB5183"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regulation of the deep limbic system, which plays a central role in emotional processing, stress reactivity, and threat perception. Persistent injury or overload can heighten limbic activation, amplifying pain and sympathetic drive. This program supports neural calming, improves autonomic balance, and enhances mitochondrial energy within central pathways. As limbic reactivity reduces, emotional stability improves, recovery accelerates, and engagement with rehabilitation becomes more focused and resilient.</w:t>
      </w:r>
    </w:p>
    <w:p w14:paraId="439D49F3" w14:textId="79F6FEA5"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1</w:t>
      </w:r>
      <w:r w:rsidRPr="009D2F6C">
        <w:rPr>
          <w:rFonts w:ascii="Lucida Sans" w:eastAsia="Times New Roman" w:hAnsi="Lucida Sans" w:cs="Times New Roman"/>
          <w:b/>
          <w:bCs/>
          <w:kern w:val="0"/>
          <w:sz w:val="24"/>
          <w:szCs w:val="24"/>
          <w:lang w:eastAsia="en-GB"/>
          <w14:ligatures w14:val="none"/>
        </w:rPr>
        <w:t>. Facet Joint Restriction PEMF</w:t>
      </w:r>
    </w:p>
    <w:p w14:paraId="042AB590"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mobility and comfort in spinal facet joints affected by restriction or irritation. It helps regulate local inflammatory signalling, reduce joint capsule sensitivity, and calm protective muscle guarding around the segment. By enhancing mitochondrial energy production and improving circulation, it supports restoration of joint glide and movement tolerance. As mechanical irritation decreases, spinal motion improves, allowing manual therapy and rehabilitation exercises to be more effective and longer lasting.</w:t>
      </w:r>
    </w:p>
    <w:p w14:paraId="7872892D" w14:textId="2D6C58EB"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2</w:t>
      </w:r>
      <w:r w:rsidRPr="009D2F6C">
        <w:rPr>
          <w:rFonts w:ascii="Lucida Sans" w:eastAsia="Times New Roman" w:hAnsi="Lucida Sans" w:cs="Times New Roman"/>
          <w:b/>
          <w:bCs/>
          <w:kern w:val="0"/>
          <w:sz w:val="24"/>
          <w:szCs w:val="24"/>
          <w:lang w:eastAsia="en-GB"/>
          <w14:ligatures w14:val="none"/>
        </w:rPr>
        <w:t>. GERDS Reflux PEMF</w:t>
      </w:r>
    </w:p>
    <w:p w14:paraId="5D058173"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regulation of upper digestive function in cases of reflux and oesophageal irritation. It focuses on calming vagal imbalance, moderating inflammatory signalling, and improving mitochondrial energy within the stomach and lower oesophageal sphincter region. By supporting autonomic balance and tissue repair, it may help reduce sensitivity, improve motility, and enhance digestive comfort. As regulation improves, symptom frequency can decrease and overall stress on the digestive system is reduced.</w:t>
      </w:r>
    </w:p>
    <w:p w14:paraId="0F3FF2EA" w14:textId="6D95C8BA"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3</w:t>
      </w:r>
      <w:r w:rsidRPr="009D2F6C">
        <w:rPr>
          <w:rFonts w:ascii="Lucida Sans" w:eastAsia="Times New Roman" w:hAnsi="Lucida Sans" w:cs="Times New Roman"/>
          <w:b/>
          <w:bCs/>
          <w:kern w:val="0"/>
          <w:sz w:val="24"/>
          <w:szCs w:val="24"/>
          <w:lang w:eastAsia="en-GB"/>
          <w14:ligatures w14:val="none"/>
        </w:rPr>
        <w:t>. Groin Strain Acute PEMF</w:t>
      </w:r>
    </w:p>
    <w:p w14:paraId="2356A3B2"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the early phase of an acute groin or adductor strain. It supports reduction of inflammatory overload, moderates protective muscle spasm, and enhances mitochondrial energy production within injured fibres. By improving circulation and calming neural sensitivity, it encourages organised tissue repair and reduces risk of excessive scar formation. Early regulation helps restore hip stability and controlled loading, supporting safer progression back to sprinting, cutting, and rotational athletic movements.</w:t>
      </w:r>
    </w:p>
    <w:p w14:paraId="46563471" w14:textId="5DBF125F"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4</w:t>
      </w:r>
      <w:r w:rsidRPr="009D2F6C">
        <w:rPr>
          <w:rFonts w:ascii="Lucida Sans" w:eastAsia="Times New Roman" w:hAnsi="Lucida Sans" w:cs="Times New Roman"/>
          <w:b/>
          <w:bCs/>
          <w:kern w:val="0"/>
          <w:sz w:val="24"/>
          <w:szCs w:val="24"/>
          <w:lang w:eastAsia="en-GB"/>
          <w14:ligatures w14:val="none"/>
        </w:rPr>
        <w:t>. Hamstring Rehab 3 PEMF</w:t>
      </w:r>
    </w:p>
    <w:p w14:paraId="7426ACD0"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the later-stage rehabilitation phase of hamstring injury, when controlled loading and neuromuscular retraining are underway. It supports collagen remodelling, improves mitochondrial energy production within healing fibres, and enhances motor coordination. By calming residual neural sensitivity and optimising tissue resilience, it helps restore strength, elasticity, and sprint tolerance. This phase focuses on durability, reducing reinjury risk and preparing the athlete for full-speed return to performance.</w:t>
      </w:r>
    </w:p>
    <w:p w14:paraId="36A39B2B" w14:textId="167560FA"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5</w:t>
      </w:r>
      <w:r w:rsidRPr="009D2F6C">
        <w:rPr>
          <w:rFonts w:ascii="Lucida Sans" w:eastAsia="Times New Roman" w:hAnsi="Lucida Sans" w:cs="Times New Roman"/>
          <w:b/>
          <w:bCs/>
          <w:kern w:val="0"/>
          <w:sz w:val="24"/>
          <w:szCs w:val="24"/>
          <w:lang w:eastAsia="en-GB"/>
          <w14:ligatures w14:val="none"/>
        </w:rPr>
        <w:t>. Hamstring Repair 2 PEMF</w:t>
      </w:r>
    </w:p>
    <w:p w14:paraId="3D84875B"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the mid-phase of hamstring recovery, when tissue repair is established but strength and elasticity remain vulnerable. It supports organised collagen alignment, enhances mitochondrial energy production within regenerating fibres, and moderates residual inflammatory signalling. By improving circulation and reducing neural guarding, it helps restore functional length and controlled power output. This stage bridges early healing and performance rehabilitation, reducing reinjury risk as loading intensity gradually increases.</w:t>
      </w:r>
    </w:p>
    <w:p w14:paraId="21DD2D92" w14:textId="5A36A487"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6</w:t>
      </w:r>
      <w:r w:rsidRPr="009D2F6C">
        <w:rPr>
          <w:rFonts w:ascii="Lucida Sans" w:eastAsia="Times New Roman" w:hAnsi="Lucida Sans" w:cs="Times New Roman"/>
          <w:b/>
          <w:bCs/>
          <w:kern w:val="0"/>
          <w:sz w:val="24"/>
          <w:szCs w:val="24"/>
          <w:lang w:eastAsia="en-GB"/>
          <w14:ligatures w14:val="none"/>
        </w:rPr>
        <w:t>. Hamstring Strain PEMF</w:t>
      </w:r>
    </w:p>
    <w:p w14:paraId="3D2A0A5D"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recovery from mild to moderate hamstring strain. It helps regulate inflammatory response, reduce protective muscle spasm, and enhance mitochondrial energy production within injured fibres. By improving circulation and moderating neural sensitivity, it promotes organised tissue repair and better fibre alignment. As pain decreases and flexibility improves, progressive loading can resume safely, supporting restoration of sprint mechanics, explosive power, and long-term hamstring resilience.</w:t>
      </w:r>
    </w:p>
    <w:p w14:paraId="66C51791" w14:textId="69843C7C"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7</w:t>
      </w:r>
      <w:r w:rsidRPr="009D2F6C">
        <w:rPr>
          <w:rFonts w:ascii="Lucida Sans" w:eastAsia="Times New Roman" w:hAnsi="Lucida Sans" w:cs="Times New Roman"/>
          <w:b/>
          <w:bCs/>
          <w:kern w:val="0"/>
          <w:sz w:val="24"/>
          <w:szCs w:val="24"/>
          <w:lang w:eastAsia="en-GB"/>
          <w14:ligatures w14:val="none"/>
        </w:rPr>
        <w:t>. Hamstring Tear Acute 1 PEMF</w:t>
      </w:r>
    </w:p>
    <w:p w14:paraId="3225F656"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for the immediate phase following an acute hamstring tear. It focuses on regulating inflammatory overload, limiting secondary tissue damage, and calming acute neural sensitivity. By enhancing mitochondrial energy production and supporting early cellular repair, it helps create conditions for organised healing rather than excessive scar formation. Early modulation of swelling and protective spasm supports pain reduction and prepares the tissue for the structured repair and loading phases that follow.</w:t>
      </w:r>
    </w:p>
    <w:p w14:paraId="148B084F" w14:textId="5EEA12AB"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8</w:t>
      </w:r>
      <w:r w:rsidRPr="009D2F6C">
        <w:rPr>
          <w:rFonts w:ascii="Lucida Sans" w:eastAsia="Times New Roman" w:hAnsi="Lucida Sans" w:cs="Times New Roman"/>
          <w:b/>
          <w:bCs/>
          <w:kern w:val="0"/>
          <w:sz w:val="24"/>
          <w:szCs w:val="24"/>
          <w:lang w:eastAsia="en-GB"/>
          <w14:ligatures w14:val="none"/>
        </w:rPr>
        <w:t>. Happy Hip Joint PEMF</w:t>
      </w:r>
    </w:p>
    <w:p w14:paraId="34CA8210"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optimal hip joint function by improving circulation, regulating inflammatory signalling, and enhancing mitochondrial energy within joint and surrounding soft tissues. It helps reduce stiffness, calm capsular irritation, and moderate compensatory muscle guarding. By supporting smoother joint glide and load distribution, it improves movement efficiency during walking, running, and rotational sport. Used regularly, it promotes hip stability, comfort, and long-term durability under athletic demand.</w:t>
      </w:r>
    </w:p>
    <w:p w14:paraId="0786547E" w14:textId="7219BBB1" w:rsidR="009D2F6C" w:rsidRPr="009D2F6C" w:rsidRDefault="009D2F6C"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9D2F6C">
        <w:rPr>
          <w:rFonts w:ascii="Lucida Sans" w:eastAsia="Times New Roman" w:hAnsi="Lucida Sans" w:cs="Times New Roman"/>
          <w:b/>
          <w:bCs/>
          <w:kern w:val="0"/>
          <w:sz w:val="24"/>
          <w:szCs w:val="24"/>
          <w:lang w:eastAsia="en-GB"/>
          <w14:ligatures w14:val="none"/>
        </w:rPr>
        <w:t>2</w:t>
      </w:r>
      <w:r w:rsidR="00BF4832">
        <w:rPr>
          <w:rFonts w:ascii="Lucida Sans" w:eastAsia="Times New Roman" w:hAnsi="Lucida Sans" w:cs="Times New Roman"/>
          <w:b/>
          <w:bCs/>
          <w:kern w:val="0"/>
          <w:sz w:val="24"/>
          <w:szCs w:val="24"/>
          <w:lang w:eastAsia="en-GB"/>
          <w14:ligatures w14:val="none"/>
        </w:rPr>
        <w:t>9</w:t>
      </w:r>
      <w:r w:rsidRPr="009D2F6C">
        <w:rPr>
          <w:rFonts w:ascii="Lucida Sans" w:eastAsia="Times New Roman" w:hAnsi="Lucida Sans" w:cs="Times New Roman"/>
          <w:b/>
          <w:bCs/>
          <w:kern w:val="0"/>
          <w:sz w:val="24"/>
          <w:szCs w:val="24"/>
          <w:lang w:eastAsia="en-GB"/>
          <w14:ligatures w14:val="none"/>
        </w:rPr>
        <w:t>. HRV Reboot PEMF</w:t>
      </w:r>
    </w:p>
    <w:p w14:paraId="47640FA9"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autonomic nervous system balance and improve heart rate variability (HRV), a key marker of recovery and resilience. It focuses on calming excessive sympathetic drive, enhancing vagal tone, and supporting mitochondrial efficiency within cardiac and neural pathways. By improving autonomic flexibility, it helps the body adapt more effectively to training load, emotional stress, and travel. Used consistently, it promotes steadier recovery, improved sleep quality, and enhanced performance readiness.</w:t>
      </w:r>
    </w:p>
    <w:p w14:paraId="0E3D9F06" w14:textId="78769A26" w:rsidR="009D2F6C" w:rsidRPr="009D2F6C" w:rsidRDefault="00BF4832" w:rsidP="009D2F6C">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30</w:t>
      </w:r>
      <w:r w:rsidR="009D2F6C" w:rsidRPr="009D2F6C">
        <w:rPr>
          <w:rFonts w:ascii="Lucida Sans" w:eastAsia="Times New Roman" w:hAnsi="Lucida Sans" w:cs="Times New Roman"/>
          <w:b/>
          <w:bCs/>
          <w:kern w:val="0"/>
          <w:sz w:val="24"/>
          <w:szCs w:val="24"/>
          <w:lang w:eastAsia="en-GB"/>
          <w14:ligatures w14:val="none"/>
        </w:rPr>
        <w:t>. Hypoxia PEMF</w:t>
      </w:r>
    </w:p>
    <w:p w14:paraId="6D0A5772" w14:textId="77777777" w:rsidR="009D2F6C" w:rsidRPr="009D2F6C" w:rsidRDefault="009D2F6C" w:rsidP="009D2F6C">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9D2F6C">
        <w:rPr>
          <w:rFonts w:ascii="Lucida Sans" w:eastAsia="Times New Roman" w:hAnsi="Lucida Sans" w:cs="Times New Roman"/>
          <w:kern w:val="0"/>
          <w:sz w:val="24"/>
          <w:szCs w:val="24"/>
          <w:lang w:eastAsia="en-GB"/>
          <w14:ligatures w14:val="none"/>
        </w:rPr>
        <w:t>This PEMF is designed to support tissues experiencing reduced oxygen delivery or metabolic stress. It focuses on improving microcirculation, enhancing mitochondrial efficiency, and optimising cellular energy production under load. By supporting oxygen utilisation at the cellular level, it helps reduce fatigue, moderate inflammatory signalling, and improve tissue resilience. This program is particularly valuable during high training demand, altitude exposure, or injury recovery, where restoring metabolic stability accelerates repair and performance adaptation.</w:t>
      </w:r>
    </w:p>
    <w:p w14:paraId="3BAC916E" w14:textId="77777777" w:rsidR="000B55BD" w:rsidRDefault="000B55BD"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0C9E0D8F" w14:textId="42A74BF4"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1</w:t>
      </w:r>
      <w:r w:rsidRPr="00FB42E5">
        <w:rPr>
          <w:rFonts w:ascii="Lucida Sans" w:eastAsia="Times New Roman" w:hAnsi="Lucida Sans" w:cs="Times New Roman"/>
          <w:b/>
          <w:bCs/>
          <w:kern w:val="0"/>
          <w:sz w:val="24"/>
          <w:szCs w:val="24"/>
          <w:lang w:eastAsia="en-GB"/>
          <w14:ligatures w14:val="none"/>
        </w:rPr>
        <w:t>. Injury Anxiety PEMF</w:t>
      </w:r>
    </w:p>
    <w:p w14:paraId="267AD7F4"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support emotional regulation during injury recovery, when uncertainty and fear can amplify pain and delay progress. It focuses on calming limbic reactivity, moderating sympathetic overactivation, and improving mitochondrial efficiency within stress-related neural pathways. By reducing heightened threat perception, it helps lower pain amplification and improve focus. As emotional stability returns, confidence in movement increases, rehabilitation engagement improves, and recovery progresses with greater resilience and consistency.</w:t>
      </w:r>
    </w:p>
    <w:p w14:paraId="448C5945" w14:textId="1DCFADA2"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2</w:t>
      </w:r>
      <w:r w:rsidRPr="00FB42E5">
        <w:rPr>
          <w:rFonts w:ascii="Lucida Sans" w:eastAsia="Times New Roman" w:hAnsi="Lucida Sans" w:cs="Times New Roman"/>
          <w:b/>
          <w:bCs/>
          <w:kern w:val="0"/>
          <w:sz w:val="24"/>
          <w:szCs w:val="24"/>
          <w:lang w:eastAsia="en-GB"/>
          <w14:ligatures w14:val="none"/>
        </w:rPr>
        <w:t>. Insular Cortex Reboot PEMF</w:t>
      </w:r>
    </w:p>
    <w:p w14:paraId="57498EBF"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support regulation of the insular cortex, a key region involved in interoception, pain awareness, and autonomic control. Persistent injury and stress can heighten insular sensitivity, amplifying discomfort and physiological reactivity. This program supports neural calming, enhances mitochondrial energy within central pathways, and promotes improved autonomic balance. As internal signalling becomes less exaggerated, pain perception softens, body awareness improves, and rehabilitation can progress with greater clarity and control.</w:t>
      </w:r>
    </w:p>
    <w:p w14:paraId="1D5C4C67" w14:textId="47629606"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3</w:t>
      </w:r>
      <w:r w:rsidRPr="00FB42E5">
        <w:rPr>
          <w:rFonts w:ascii="Lucida Sans" w:eastAsia="Times New Roman" w:hAnsi="Lucida Sans" w:cs="Times New Roman"/>
          <w:b/>
          <w:bCs/>
          <w:kern w:val="0"/>
          <w:sz w:val="24"/>
          <w:szCs w:val="24"/>
          <w:lang w:eastAsia="en-GB"/>
          <w14:ligatures w14:val="none"/>
        </w:rPr>
        <w:t>. Joint Floss Long PEMF</w:t>
      </w:r>
    </w:p>
    <w:p w14:paraId="78EBD84B" w14:textId="46FB52B5"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extended-duration PEMF is designed to support joint mobility by improving circulation, regulating inflammatory signalling, and enhancing mitochondrial energy within capsular and periarticular tissues. It helps reduce stiffness, calm low-grade irritation, and improve synovial fluid dynamics. The longer application supports deeper tissue adaptation, making it suitable for chronic restriction patterns. Used regularly, it promotes smoother joint glide, improved load distribution, and greater durability during training and repetitive athletic movement.</w:t>
      </w:r>
      <w:r w:rsidR="005B7DAD" w:rsidRPr="00DE1D49">
        <w:rPr>
          <w:rFonts w:ascii="Lucida Sans" w:eastAsia="Times New Roman" w:hAnsi="Lucida Sans" w:cs="Times New Roman"/>
          <w:kern w:val="0"/>
          <w:sz w:val="24"/>
          <w:szCs w:val="24"/>
          <w:lang w:eastAsia="en-GB"/>
          <w14:ligatures w14:val="none"/>
        </w:rPr>
        <w:t xml:space="preserve">  Use whilst mobilising and stretching the joints. </w:t>
      </w:r>
    </w:p>
    <w:p w14:paraId="076B4DBD" w14:textId="3B9D75DD"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4</w:t>
      </w:r>
      <w:r w:rsidRPr="00FB42E5">
        <w:rPr>
          <w:rFonts w:ascii="Lucida Sans" w:eastAsia="Times New Roman" w:hAnsi="Lucida Sans" w:cs="Times New Roman"/>
          <w:b/>
          <w:bCs/>
          <w:kern w:val="0"/>
          <w:sz w:val="24"/>
          <w:szCs w:val="24"/>
          <w:lang w:eastAsia="en-GB"/>
          <w14:ligatures w14:val="none"/>
        </w:rPr>
        <w:t>. Joint Flossing Short PEMF</w:t>
      </w:r>
    </w:p>
    <w:p w14:paraId="3A91ED4E" w14:textId="4F6DD5B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shorter-duration PEMF is designed for quick joint mobilisation and pre-activity preparation. It supports improved circulation, moderates capsular irritation, and enhances mitochondrial energy within periarticular tissues. Ideal before training or competition, it helps reduce stiffness, improve synovial fluid movement, and enhance joint glide. By promoting smoother mechanics and better load tolerance, it prepares the joint for dynamic movement while supporting long-term structural resilience when used consistently.</w:t>
      </w:r>
      <w:r w:rsidR="005B7DAD" w:rsidRPr="00DE1D49">
        <w:rPr>
          <w:rFonts w:ascii="Lucida Sans" w:eastAsia="Times New Roman" w:hAnsi="Lucida Sans" w:cs="Times New Roman"/>
          <w:kern w:val="0"/>
          <w:sz w:val="24"/>
          <w:szCs w:val="24"/>
          <w:lang w:eastAsia="en-GB"/>
          <w14:ligatures w14:val="none"/>
        </w:rPr>
        <w:t xml:space="preserve"> Use whilst mobilising and stretching the joints.</w:t>
      </w:r>
    </w:p>
    <w:p w14:paraId="3D1C6541" w14:textId="77777777" w:rsidR="000B55BD" w:rsidRDefault="000B55BD"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16A83DB3" w14:textId="77777777" w:rsidR="000B55BD" w:rsidRDefault="000B55BD"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7EE312FF" w14:textId="26ECCE6B"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5</w:t>
      </w:r>
      <w:r w:rsidRPr="00FB42E5">
        <w:rPr>
          <w:rFonts w:ascii="Lucida Sans" w:eastAsia="Times New Roman" w:hAnsi="Lucida Sans" w:cs="Times New Roman"/>
          <w:b/>
          <w:bCs/>
          <w:kern w:val="0"/>
          <w:sz w:val="24"/>
          <w:szCs w:val="24"/>
          <w:lang w:eastAsia="en-GB"/>
          <w14:ligatures w14:val="none"/>
        </w:rPr>
        <w:t>. Ligament Repair PEMF</w:t>
      </w:r>
    </w:p>
    <w:p w14:paraId="685CCF13"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support structured ligament healing following sprain or partial tear. It focuses on regulating inflammatory response, enhancing mitochondrial energy production, and promoting organised collagen fibre alignment. By improving circulation and moderating neural sensitivity, it encourages stronger connective tissue remodelling rather than disorganised scar formation. As stability improves and pain decreases, progressive loading can resume safely, supporting restoration of joint integrity and long-term resilience under athletic demand.</w:t>
      </w:r>
    </w:p>
    <w:p w14:paraId="61436E38" w14:textId="52DCFF4F"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6</w:t>
      </w:r>
      <w:r w:rsidRPr="00FB42E5">
        <w:rPr>
          <w:rFonts w:ascii="Lucida Sans" w:eastAsia="Times New Roman" w:hAnsi="Lucida Sans" w:cs="Times New Roman"/>
          <w:b/>
          <w:bCs/>
          <w:kern w:val="0"/>
          <w:sz w:val="24"/>
          <w:szCs w:val="24"/>
          <w:lang w:eastAsia="en-GB"/>
          <w14:ligatures w14:val="none"/>
        </w:rPr>
        <w:t>. Ligament Tear Acute PEMF</w:t>
      </w:r>
    </w:p>
    <w:p w14:paraId="72E83C7F"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for the immediate phase following an acute ligament tear. It supports regulation of inflammatory overload, limits secondary tissue damage, and calms acute neural sensitivity around the injured joint. By enhancing mitochondrial energy production and supporting early cellular repair, it helps create conditions for organised collagen healing. Early modulation of swelling and protective muscle guarding supports pain reduction and prepares the tissue for stabilisation, bracing, and progressive rehabilitation.</w:t>
      </w:r>
    </w:p>
    <w:p w14:paraId="150EFD86" w14:textId="154E6ED3"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7</w:t>
      </w:r>
      <w:r w:rsidRPr="00FB42E5">
        <w:rPr>
          <w:rFonts w:ascii="Lucida Sans" w:eastAsia="Times New Roman" w:hAnsi="Lucida Sans" w:cs="Times New Roman"/>
          <w:b/>
          <w:bCs/>
          <w:kern w:val="0"/>
          <w:sz w:val="24"/>
          <w:szCs w:val="24"/>
          <w:lang w:eastAsia="en-GB"/>
          <w14:ligatures w14:val="none"/>
        </w:rPr>
        <w:t>. Meniscus Cartilage Repair PEMF</w:t>
      </w:r>
    </w:p>
    <w:p w14:paraId="7B20A9A9"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support recovery and structural adaptation within the meniscus following degenerative change or post-injury repair. It focuses on improving microcirculation, enhancing mitochondrial energy production, and regulating inflammatory signalling within cartilage and surrounding joint tissues. By reducing mechanical sensitivity and supporting organised tissue remodelling, it helps improve load tolerance and joint stability. Used consistently, it supports safer progression through strengthening phases and promotes more durable knee function.</w:t>
      </w:r>
    </w:p>
    <w:p w14:paraId="5CC4D65B" w14:textId="45DC57BA"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8</w:t>
      </w:r>
      <w:r w:rsidRPr="00FB42E5">
        <w:rPr>
          <w:rFonts w:ascii="Lucida Sans" w:eastAsia="Times New Roman" w:hAnsi="Lucida Sans" w:cs="Times New Roman"/>
          <w:b/>
          <w:bCs/>
          <w:kern w:val="0"/>
          <w:sz w:val="24"/>
          <w:szCs w:val="24"/>
          <w:lang w:eastAsia="en-GB"/>
          <w14:ligatures w14:val="none"/>
        </w:rPr>
        <w:t>. Meniscus Cartilage Tear Acute (New Injury) PEMF</w:t>
      </w:r>
    </w:p>
    <w:p w14:paraId="4B372D11" w14:textId="22390ED9" w:rsidR="006C212C"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for the early phase following an acute meniscal tear. It supports regulation of inflammatory overload, reduces joint effusion, and calms local neural sensitivity within the knee. By enhancing mitochondrial energy production and improving microcirculation, it helps create favourable conditions for organised cartilage healing. Early modulation of swelling and protective muscle guarding improves movement tolerance, supporting safer weight-bearing and structured rehabilitation progression.</w:t>
      </w:r>
    </w:p>
    <w:p w14:paraId="5D39254A" w14:textId="741D4BDD"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3</w:t>
      </w:r>
      <w:r w:rsidR="00BF4832">
        <w:rPr>
          <w:rFonts w:ascii="Lucida Sans" w:eastAsia="Times New Roman" w:hAnsi="Lucida Sans" w:cs="Times New Roman"/>
          <w:b/>
          <w:bCs/>
          <w:kern w:val="0"/>
          <w:sz w:val="24"/>
          <w:szCs w:val="24"/>
          <w:lang w:eastAsia="en-GB"/>
          <w14:ligatures w14:val="none"/>
        </w:rPr>
        <w:t>9</w:t>
      </w:r>
      <w:r w:rsidRPr="00FB42E5">
        <w:rPr>
          <w:rFonts w:ascii="Lucida Sans" w:eastAsia="Times New Roman" w:hAnsi="Lucida Sans" w:cs="Times New Roman"/>
          <w:b/>
          <w:bCs/>
          <w:kern w:val="0"/>
          <w:sz w:val="24"/>
          <w:szCs w:val="24"/>
          <w:lang w:eastAsia="en-GB"/>
          <w14:ligatures w14:val="none"/>
        </w:rPr>
        <w:t>. Mitochondrial Health Reset PEMF</w:t>
      </w:r>
    </w:p>
    <w:p w14:paraId="74587D98"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optimise mitochondrial efficiency and restore cellular energy production following injury, illness, or prolonged stress. It supports improved ATP generation, moderates oxidative stress signalling, and enhances cellular communication. By helping tissues shift from defensive survival patterns back into repair mode, it improves responsiveness to rehabilitation and training. Used regularly, it promotes greater resilience, faster recovery between sessions, and improved overall performance capacity at a cellular level.</w:t>
      </w:r>
    </w:p>
    <w:p w14:paraId="00C41C19" w14:textId="1571A5CD" w:rsidR="00FB42E5" w:rsidRPr="00FB42E5" w:rsidRDefault="00BF4832"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40</w:t>
      </w:r>
      <w:r w:rsidR="00FB42E5" w:rsidRPr="00FB42E5">
        <w:rPr>
          <w:rFonts w:ascii="Lucida Sans" w:eastAsia="Times New Roman" w:hAnsi="Lucida Sans" w:cs="Times New Roman"/>
          <w:b/>
          <w:bCs/>
          <w:kern w:val="0"/>
          <w:sz w:val="24"/>
          <w:szCs w:val="24"/>
          <w:lang w:eastAsia="en-GB"/>
          <w14:ligatures w14:val="none"/>
        </w:rPr>
        <w:t>. Motor Cortex Update PEMF</w:t>
      </w:r>
    </w:p>
    <w:p w14:paraId="7E76981C"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support motor cortex efficiency during rehabilitation and performance retraining. Injury and pain can disrupt cortical mapping, leading to altered movement patterns and reduced coordination. This program supports neural recalibration, enhances mitochondrial energy within cortical pathways, and promotes clearer motor output. As cortical signalling becomes more precise, muscle activation improves, compensatory patterns reduce, and movement becomes more efficient, supporting safer progression back to high-level athletic performance.</w:t>
      </w:r>
    </w:p>
    <w:p w14:paraId="6B621042" w14:textId="466B6ADA"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1</w:t>
      </w:r>
      <w:r w:rsidRPr="00FB42E5">
        <w:rPr>
          <w:rFonts w:ascii="Lucida Sans" w:eastAsia="Times New Roman" w:hAnsi="Lucida Sans" w:cs="Times New Roman"/>
          <w:b/>
          <w:bCs/>
          <w:kern w:val="0"/>
          <w:sz w:val="24"/>
          <w:szCs w:val="24"/>
          <w:lang w:eastAsia="en-GB"/>
          <w14:ligatures w14:val="none"/>
        </w:rPr>
        <w:t>. Muscle Soreness Delayed (DOMS) PEMF</w:t>
      </w:r>
    </w:p>
    <w:p w14:paraId="7C676D56" w14:textId="372A63A2"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support recovery from delayed onset muscle soreness following intense or unfamiliar training. It helps regulate post-exercise inflammatory signalling, improve circulation, and enhance mitochondrial energy production within fatigued fibres. By moderating neural sensitivity and supporting metabolic clearance, it reduces stiffness and tenderness. Used after heavy training blocks, it supports faster recovery, improved readiness for the next session, and sustained performance adaptation.</w:t>
      </w:r>
    </w:p>
    <w:p w14:paraId="26DA76D4" w14:textId="68E261F7"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2</w:t>
      </w:r>
      <w:r w:rsidRPr="00FB42E5">
        <w:rPr>
          <w:rFonts w:ascii="Lucida Sans" w:eastAsia="Times New Roman" w:hAnsi="Lucida Sans" w:cs="Times New Roman"/>
          <w:b/>
          <w:bCs/>
          <w:kern w:val="0"/>
          <w:sz w:val="24"/>
          <w:szCs w:val="24"/>
          <w:lang w:eastAsia="en-GB"/>
          <w14:ligatures w14:val="none"/>
        </w:rPr>
        <w:t xml:space="preserve">. </w:t>
      </w:r>
      <w:proofErr w:type="spellStart"/>
      <w:r w:rsidRPr="00FB42E5">
        <w:rPr>
          <w:rFonts w:ascii="Lucida Sans" w:eastAsia="Times New Roman" w:hAnsi="Lucida Sans" w:cs="Times New Roman"/>
          <w:b/>
          <w:bCs/>
          <w:kern w:val="0"/>
          <w:sz w:val="24"/>
          <w:szCs w:val="24"/>
          <w:lang w:eastAsia="en-GB"/>
          <w14:ligatures w14:val="none"/>
        </w:rPr>
        <w:t>Myobridge</w:t>
      </w:r>
      <w:proofErr w:type="spellEnd"/>
      <w:r w:rsidRPr="00FB42E5">
        <w:rPr>
          <w:rFonts w:ascii="Lucida Sans" w:eastAsia="Times New Roman" w:hAnsi="Lucida Sans" w:cs="Times New Roman"/>
          <w:b/>
          <w:bCs/>
          <w:kern w:val="0"/>
          <w:sz w:val="24"/>
          <w:szCs w:val="24"/>
          <w:lang w:eastAsia="en-GB"/>
          <w14:ligatures w14:val="none"/>
        </w:rPr>
        <w:t xml:space="preserve"> Part 1 PEMF</w:t>
      </w:r>
    </w:p>
    <w:p w14:paraId="69AD6694" w14:textId="703D0435"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 xml:space="preserve">This PEMF supports the fascial and neural connections between the upper cervical spine and dura, often referred to as the </w:t>
      </w:r>
      <w:proofErr w:type="spellStart"/>
      <w:r w:rsidRPr="00FB42E5">
        <w:rPr>
          <w:rFonts w:ascii="Lucida Sans" w:eastAsia="Times New Roman" w:hAnsi="Lucida Sans" w:cs="Times New Roman"/>
          <w:kern w:val="0"/>
          <w:sz w:val="24"/>
          <w:szCs w:val="24"/>
          <w:lang w:eastAsia="en-GB"/>
          <w14:ligatures w14:val="none"/>
        </w:rPr>
        <w:t>myodural</w:t>
      </w:r>
      <w:proofErr w:type="spellEnd"/>
      <w:r w:rsidRPr="00FB42E5">
        <w:rPr>
          <w:rFonts w:ascii="Lucida Sans" w:eastAsia="Times New Roman" w:hAnsi="Lucida Sans" w:cs="Times New Roman"/>
          <w:kern w:val="0"/>
          <w:sz w:val="24"/>
          <w:szCs w:val="24"/>
          <w:lang w:eastAsia="en-GB"/>
          <w14:ligatures w14:val="none"/>
        </w:rPr>
        <w:t xml:space="preserve"> bridge. It focuses on reducing tension patterns, calming neural sensitivity, and improving mitochondrial energy within connective tissues. By supporting upper cervical mobility and dural balance, it helps reduce headache, neck tension, and autonomic irritation, preparing the system for deeper stabilisation work.</w:t>
      </w:r>
    </w:p>
    <w:p w14:paraId="3C453A9F" w14:textId="430943EB"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3</w:t>
      </w:r>
      <w:r w:rsidRPr="00FB42E5">
        <w:rPr>
          <w:rFonts w:ascii="Lucida Sans" w:eastAsia="Times New Roman" w:hAnsi="Lucida Sans" w:cs="Times New Roman"/>
          <w:b/>
          <w:bCs/>
          <w:kern w:val="0"/>
          <w:sz w:val="24"/>
          <w:szCs w:val="24"/>
          <w:lang w:eastAsia="en-GB"/>
          <w14:ligatures w14:val="none"/>
        </w:rPr>
        <w:t xml:space="preserve">. </w:t>
      </w:r>
      <w:proofErr w:type="spellStart"/>
      <w:r w:rsidRPr="00FB42E5">
        <w:rPr>
          <w:rFonts w:ascii="Lucida Sans" w:eastAsia="Times New Roman" w:hAnsi="Lucida Sans" w:cs="Times New Roman"/>
          <w:b/>
          <w:bCs/>
          <w:kern w:val="0"/>
          <w:sz w:val="24"/>
          <w:szCs w:val="24"/>
          <w:lang w:eastAsia="en-GB"/>
          <w14:ligatures w14:val="none"/>
        </w:rPr>
        <w:t>Myobridge</w:t>
      </w:r>
      <w:proofErr w:type="spellEnd"/>
      <w:r w:rsidRPr="00FB42E5">
        <w:rPr>
          <w:rFonts w:ascii="Lucida Sans" w:eastAsia="Times New Roman" w:hAnsi="Lucida Sans" w:cs="Times New Roman"/>
          <w:b/>
          <w:bCs/>
          <w:kern w:val="0"/>
          <w:sz w:val="24"/>
          <w:szCs w:val="24"/>
          <w:lang w:eastAsia="en-GB"/>
          <w14:ligatures w14:val="none"/>
        </w:rPr>
        <w:t xml:space="preserve"> Part 2 PEMF</w:t>
      </w:r>
    </w:p>
    <w:p w14:paraId="1A8B4890" w14:textId="6FD75498"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second-stage PEMF builds on Part 1 by supporting deeper stabilisation of the cranial-cervical fascial network. It enhances tissue repair, moderates inflammatory signalling, and improves neural regulation within dural and connective tissues. This phase supports improved tolerance to upright posture, better head positioning control, and greater cervical resilience during rehabilitation and athletic movement.</w:t>
      </w:r>
    </w:p>
    <w:p w14:paraId="594430BD" w14:textId="77777777" w:rsidR="000B55BD" w:rsidRDefault="000B55BD"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5784BEE8" w14:textId="77777777" w:rsidR="000B55BD" w:rsidRDefault="000B55BD"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p>
    <w:p w14:paraId="6C6B83CB" w14:textId="14C7C60A"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4</w:t>
      </w:r>
      <w:r w:rsidRPr="00FB42E5">
        <w:rPr>
          <w:rFonts w:ascii="Lucida Sans" w:eastAsia="Times New Roman" w:hAnsi="Lucida Sans" w:cs="Times New Roman"/>
          <w:b/>
          <w:bCs/>
          <w:kern w:val="0"/>
          <w:sz w:val="24"/>
          <w:szCs w:val="24"/>
          <w:lang w:eastAsia="en-GB"/>
          <w14:ligatures w14:val="none"/>
        </w:rPr>
        <w:t>. Neck Pain PEMF</w:t>
      </w:r>
    </w:p>
    <w:p w14:paraId="24DDE55C" w14:textId="32D5486D"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reduction of cervical muscle tension, joint irritation, and neural sensitivity. It improves local circulation, enhances mitochondrial energy production, and moderates inflammatory signalling. By calming protective muscle guarding and improving joint mobility, it promotes improved range of motion and functional stability, supporting safer progression into strengthening and postural retraining.</w:t>
      </w:r>
    </w:p>
    <w:p w14:paraId="6FB4C0A1" w14:textId="1685B64C"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5</w:t>
      </w:r>
      <w:r w:rsidRPr="00FB42E5">
        <w:rPr>
          <w:rFonts w:ascii="Lucida Sans" w:eastAsia="Times New Roman" w:hAnsi="Lucida Sans" w:cs="Times New Roman"/>
          <w:b/>
          <w:bCs/>
          <w:kern w:val="0"/>
          <w:sz w:val="24"/>
          <w:szCs w:val="24"/>
          <w:lang w:eastAsia="en-GB"/>
          <w14:ligatures w14:val="none"/>
        </w:rPr>
        <w:t>. Nerve Pain Reduction PEM</w:t>
      </w:r>
      <w:r w:rsidR="000136C9">
        <w:rPr>
          <w:rFonts w:ascii="Lucida Sans" w:eastAsia="Times New Roman" w:hAnsi="Lucida Sans" w:cs="Times New Roman"/>
          <w:b/>
          <w:bCs/>
          <w:kern w:val="0"/>
          <w:sz w:val="24"/>
          <w:szCs w:val="24"/>
          <w:lang w:eastAsia="en-GB"/>
          <w14:ligatures w14:val="none"/>
        </w:rPr>
        <w:t>F</w:t>
      </w:r>
    </w:p>
    <w:p w14:paraId="5C714D20" w14:textId="3B484528"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to calm irritated neural pathways by moderating inflammatory signalling around nerve tissue and improving mitochondrial efficiency within neural cells. It supports reduced hypersensitivity, improved circulation, and better autonomic balance. As neural irritation decreases, pain intensity softens, allowing more effective rehabilitation and improved movement confidence.</w:t>
      </w:r>
    </w:p>
    <w:p w14:paraId="01A8A3CA" w14:textId="3A4BD3DC"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6</w:t>
      </w:r>
      <w:r w:rsidRPr="00FB42E5">
        <w:rPr>
          <w:rFonts w:ascii="Lucida Sans" w:eastAsia="Times New Roman" w:hAnsi="Lucida Sans" w:cs="Times New Roman"/>
          <w:b/>
          <w:bCs/>
          <w:kern w:val="0"/>
          <w:sz w:val="24"/>
          <w:szCs w:val="24"/>
          <w:lang w:eastAsia="en-GB"/>
          <w14:ligatures w14:val="none"/>
        </w:rPr>
        <w:t>. Nervous System Reset PEMF</w:t>
      </w:r>
    </w:p>
    <w:p w14:paraId="4387318C" w14:textId="2F79FF50"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global autonomic balance by calming excessive sympathetic drive and enhancing parasympathetic regulation. It improves mitochondrial efficiency within central neural pathways and supports improved stress adaptation. Used during high load or recovery phases, it promotes improved sleep, steadier energy, and enhanced resilience to physical and emotional stress.</w:t>
      </w:r>
    </w:p>
    <w:p w14:paraId="348495C9" w14:textId="71E02825" w:rsidR="00FB42E5" w:rsidRPr="00FB42E5" w:rsidRDefault="00DE1D49"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7</w:t>
      </w:r>
      <w:r w:rsidR="00FB42E5" w:rsidRPr="00FB42E5">
        <w:rPr>
          <w:rFonts w:ascii="Lucida Sans" w:eastAsia="Times New Roman" w:hAnsi="Lucida Sans" w:cs="Times New Roman"/>
          <w:b/>
          <w:bCs/>
          <w:kern w:val="0"/>
          <w:sz w:val="24"/>
          <w:szCs w:val="24"/>
          <w:lang w:eastAsia="en-GB"/>
          <w14:ligatures w14:val="none"/>
        </w:rPr>
        <w:t xml:space="preserve">. </w:t>
      </w:r>
      <w:proofErr w:type="spellStart"/>
      <w:r w:rsidR="00FB42E5" w:rsidRPr="00FB42E5">
        <w:rPr>
          <w:rFonts w:ascii="Lucida Sans" w:eastAsia="Times New Roman" w:hAnsi="Lucida Sans" w:cs="Times New Roman"/>
          <w:b/>
          <w:bCs/>
          <w:kern w:val="0"/>
          <w:sz w:val="24"/>
          <w:szCs w:val="24"/>
          <w:lang w:eastAsia="en-GB"/>
          <w14:ligatures w14:val="none"/>
        </w:rPr>
        <w:t>NeuroRehab</w:t>
      </w:r>
      <w:proofErr w:type="spellEnd"/>
      <w:r w:rsidR="00FB42E5" w:rsidRPr="00FB42E5">
        <w:rPr>
          <w:rFonts w:ascii="Lucida Sans" w:eastAsia="Times New Roman" w:hAnsi="Lucida Sans" w:cs="Times New Roman"/>
          <w:b/>
          <w:bCs/>
          <w:kern w:val="0"/>
          <w:sz w:val="24"/>
          <w:szCs w:val="24"/>
          <w:lang w:eastAsia="en-GB"/>
          <w14:ligatures w14:val="none"/>
        </w:rPr>
        <w:t xml:space="preserve"> Short PEMF</w:t>
      </w:r>
    </w:p>
    <w:p w14:paraId="2329E4CE" w14:textId="76447B19"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shorter protocol supports neural activation and coordination during focused rehabilitation sessions. It enhances mitochondrial energy production within neural pathways and supports clearer motor signalling. Ideal before therapy or movement retraining, it promotes improved focus, coordination, and neuromuscular efficiency.</w:t>
      </w:r>
    </w:p>
    <w:p w14:paraId="193B6BDC" w14:textId="6BB8C48D"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8</w:t>
      </w:r>
      <w:r w:rsidRPr="00FB42E5">
        <w:rPr>
          <w:rFonts w:ascii="Lucida Sans" w:eastAsia="Times New Roman" w:hAnsi="Lucida Sans" w:cs="Times New Roman"/>
          <w:b/>
          <w:bCs/>
          <w:kern w:val="0"/>
          <w:sz w:val="24"/>
          <w:szCs w:val="24"/>
          <w:lang w:eastAsia="en-GB"/>
          <w14:ligatures w14:val="none"/>
        </w:rPr>
        <w:t>. New Acute Injury Ointment Imprint</w:t>
      </w:r>
    </w:p>
    <w:p w14:paraId="460B8D98" w14:textId="26EFD819"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 xml:space="preserve">This imprint is designed to be vibrated into pure </w:t>
      </w:r>
      <w:r w:rsidR="005B7DAD" w:rsidRPr="00DE1D49">
        <w:rPr>
          <w:rFonts w:ascii="Lucida Sans" w:eastAsia="Times New Roman" w:hAnsi="Lucida Sans" w:cs="Times New Roman"/>
          <w:kern w:val="0"/>
          <w:sz w:val="24"/>
          <w:szCs w:val="24"/>
          <w:lang w:eastAsia="en-GB"/>
          <w14:ligatures w14:val="none"/>
        </w:rPr>
        <w:t xml:space="preserve">natural </w:t>
      </w:r>
      <w:r w:rsidRPr="00FB42E5">
        <w:rPr>
          <w:rFonts w:ascii="Lucida Sans" w:eastAsia="Times New Roman" w:hAnsi="Lucida Sans" w:cs="Times New Roman"/>
          <w:kern w:val="0"/>
          <w:sz w:val="24"/>
          <w:szCs w:val="24"/>
          <w:lang w:eastAsia="en-GB"/>
          <w14:ligatures w14:val="none"/>
        </w:rPr>
        <w:t>oil, cream, and applied over a new acute injury. It supports local inflammatory regulation, circulation, and neural calming. When massaged into affected tissues, it complements PEMF sessions and supports early healing. It may also be added to water for broader systemic support during the acute phase.</w:t>
      </w:r>
      <w:r w:rsidR="005B7DAD" w:rsidRPr="00DE1D49">
        <w:rPr>
          <w:rFonts w:ascii="Lucida Sans" w:eastAsia="Times New Roman" w:hAnsi="Lucida Sans" w:cs="Times New Roman"/>
          <w:kern w:val="0"/>
          <w:sz w:val="24"/>
          <w:szCs w:val="24"/>
          <w:lang w:eastAsia="en-GB"/>
          <w14:ligatures w14:val="none"/>
        </w:rPr>
        <w:t xml:space="preserve"> </w:t>
      </w:r>
      <w:proofErr w:type="gramStart"/>
      <w:r w:rsidR="005B7DAD" w:rsidRPr="00DE1D49">
        <w:rPr>
          <w:rFonts w:ascii="Lucida Sans" w:eastAsia="Times New Roman" w:hAnsi="Lucida Sans" w:cs="Times New Roman"/>
          <w:kern w:val="0"/>
          <w:sz w:val="24"/>
          <w:szCs w:val="24"/>
          <w:lang w:eastAsia="en-GB"/>
          <w14:ligatures w14:val="none"/>
        </w:rPr>
        <w:t>Also</w:t>
      </w:r>
      <w:proofErr w:type="gramEnd"/>
      <w:r w:rsidR="005B7DAD" w:rsidRPr="00DE1D49">
        <w:rPr>
          <w:rFonts w:ascii="Lucida Sans" w:eastAsia="Times New Roman" w:hAnsi="Lucida Sans" w:cs="Times New Roman"/>
          <w:kern w:val="0"/>
          <w:sz w:val="24"/>
          <w:szCs w:val="24"/>
          <w:lang w:eastAsia="en-GB"/>
          <w14:ligatures w14:val="none"/>
        </w:rPr>
        <w:t xml:space="preserve"> can be vibrated into water to drink. </w:t>
      </w:r>
      <w:r w:rsidR="005B7DAD" w:rsidRPr="00FB42E5">
        <w:rPr>
          <w:rFonts w:ascii="Lucida Sans" w:eastAsia="Times New Roman" w:hAnsi="Lucida Sans" w:cs="Times New Roman"/>
          <w:kern w:val="0"/>
          <w:sz w:val="24"/>
          <w:szCs w:val="24"/>
          <w:lang w:eastAsia="en-GB"/>
          <w14:ligatures w14:val="none"/>
        </w:rPr>
        <w:t xml:space="preserve"> </w:t>
      </w:r>
    </w:p>
    <w:p w14:paraId="4443EA2B" w14:textId="3E82BBB0"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4</w:t>
      </w:r>
      <w:r w:rsidR="00BF4832">
        <w:rPr>
          <w:rFonts w:ascii="Lucida Sans" w:eastAsia="Times New Roman" w:hAnsi="Lucida Sans" w:cs="Times New Roman"/>
          <w:b/>
          <w:bCs/>
          <w:kern w:val="0"/>
          <w:sz w:val="24"/>
          <w:szCs w:val="24"/>
          <w:lang w:eastAsia="en-GB"/>
          <w14:ligatures w14:val="none"/>
        </w:rPr>
        <w:t>9</w:t>
      </w:r>
      <w:r w:rsidRPr="00FB42E5">
        <w:rPr>
          <w:rFonts w:ascii="Lucida Sans" w:eastAsia="Times New Roman" w:hAnsi="Lucida Sans" w:cs="Times New Roman"/>
          <w:b/>
          <w:bCs/>
          <w:kern w:val="0"/>
          <w:sz w:val="24"/>
          <w:szCs w:val="24"/>
          <w:lang w:eastAsia="en-GB"/>
          <w14:ligatures w14:val="none"/>
        </w:rPr>
        <w:t>. Osteo</w:t>
      </w:r>
      <w:r w:rsidR="00DE1D49">
        <w:rPr>
          <w:rFonts w:ascii="Lucida Sans" w:eastAsia="Times New Roman" w:hAnsi="Lucida Sans" w:cs="Times New Roman"/>
          <w:b/>
          <w:bCs/>
          <w:kern w:val="0"/>
          <w:sz w:val="24"/>
          <w:szCs w:val="24"/>
          <w:lang w:eastAsia="en-GB"/>
          <w14:ligatures w14:val="none"/>
        </w:rPr>
        <w:t>a</w:t>
      </w:r>
      <w:r w:rsidRPr="00FB42E5">
        <w:rPr>
          <w:rFonts w:ascii="Lucida Sans" w:eastAsia="Times New Roman" w:hAnsi="Lucida Sans" w:cs="Times New Roman"/>
          <w:b/>
          <w:bCs/>
          <w:kern w:val="0"/>
          <w:sz w:val="24"/>
          <w:szCs w:val="24"/>
          <w:lang w:eastAsia="en-GB"/>
          <w14:ligatures w14:val="none"/>
        </w:rPr>
        <w:t>rthritis Ease IC Ointment Imprint</w:t>
      </w:r>
    </w:p>
    <w:p w14:paraId="206BC425" w14:textId="5A420EF9"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 xml:space="preserve">This imprint is designed for topical application into pure </w:t>
      </w:r>
      <w:r w:rsidR="005B7DAD" w:rsidRPr="00DE1D49">
        <w:rPr>
          <w:rFonts w:ascii="Lucida Sans" w:eastAsia="Times New Roman" w:hAnsi="Lucida Sans" w:cs="Times New Roman"/>
          <w:kern w:val="0"/>
          <w:sz w:val="24"/>
          <w:szCs w:val="24"/>
          <w:lang w:eastAsia="en-GB"/>
          <w14:ligatures w14:val="none"/>
        </w:rPr>
        <w:t xml:space="preserve">natural </w:t>
      </w:r>
      <w:r w:rsidRPr="00FB42E5">
        <w:rPr>
          <w:rFonts w:ascii="Lucida Sans" w:eastAsia="Times New Roman" w:hAnsi="Lucida Sans" w:cs="Times New Roman"/>
          <w:kern w:val="0"/>
          <w:sz w:val="24"/>
          <w:szCs w:val="24"/>
          <w:lang w:eastAsia="en-GB"/>
          <w14:ligatures w14:val="none"/>
        </w:rPr>
        <w:t>oil, cream</w:t>
      </w:r>
      <w:r w:rsidR="005B7DAD" w:rsidRPr="00DE1D49">
        <w:rPr>
          <w:rFonts w:ascii="Lucida Sans" w:eastAsia="Times New Roman" w:hAnsi="Lucida Sans" w:cs="Times New Roman"/>
          <w:kern w:val="0"/>
          <w:sz w:val="24"/>
          <w:szCs w:val="24"/>
          <w:lang w:eastAsia="en-GB"/>
          <w14:ligatures w14:val="none"/>
        </w:rPr>
        <w:t xml:space="preserve"> </w:t>
      </w:r>
      <w:r w:rsidRPr="00FB42E5">
        <w:rPr>
          <w:rFonts w:ascii="Lucida Sans" w:eastAsia="Times New Roman" w:hAnsi="Lucida Sans" w:cs="Times New Roman"/>
          <w:kern w:val="0"/>
          <w:sz w:val="24"/>
          <w:szCs w:val="24"/>
          <w:lang w:eastAsia="en-GB"/>
          <w14:ligatures w14:val="none"/>
        </w:rPr>
        <w:t>to support joints affected by osteoarthritis. It helps regulate inflammatory signalling, improve circulation, and reduce mechanical sensitivity. Used between PEMF sessions, it supports joint comfort, mobility, and ongoing tissue maintenance during long-term management phases.</w:t>
      </w:r>
      <w:r w:rsidR="005B7DAD" w:rsidRPr="00DE1D49">
        <w:rPr>
          <w:rFonts w:ascii="Lucida Sans" w:eastAsia="Times New Roman" w:hAnsi="Lucida Sans" w:cs="Times New Roman"/>
          <w:kern w:val="0"/>
          <w:sz w:val="24"/>
          <w:szCs w:val="24"/>
          <w:lang w:eastAsia="en-GB"/>
          <w14:ligatures w14:val="none"/>
        </w:rPr>
        <w:t xml:space="preserve"> </w:t>
      </w:r>
      <w:proofErr w:type="gramStart"/>
      <w:r w:rsidR="005B7DAD" w:rsidRPr="00DE1D49">
        <w:rPr>
          <w:rFonts w:ascii="Lucida Sans" w:eastAsia="Times New Roman" w:hAnsi="Lucida Sans" w:cs="Times New Roman"/>
          <w:kern w:val="0"/>
          <w:sz w:val="24"/>
          <w:szCs w:val="24"/>
          <w:lang w:eastAsia="en-GB"/>
          <w14:ligatures w14:val="none"/>
        </w:rPr>
        <w:t>Also</w:t>
      </w:r>
      <w:proofErr w:type="gramEnd"/>
      <w:r w:rsidR="005B7DAD" w:rsidRPr="00DE1D49">
        <w:rPr>
          <w:rFonts w:ascii="Lucida Sans" w:eastAsia="Times New Roman" w:hAnsi="Lucida Sans" w:cs="Times New Roman"/>
          <w:kern w:val="0"/>
          <w:sz w:val="24"/>
          <w:szCs w:val="24"/>
          <w:lang w:eastAsia="en-GB"/>
          <w14:ligatures w14:val="none"/>
        </w:rPr>
        <w:t xml:space="preserve"> can be vibrated into water to drink. </w:t>
      </w:r>
      <w:r w:rsidR="005B7DAD" w:rsidRPr="00FB42E5">
        <w:rPr>
          <w:rFonts w:ascii="Lucida Sans" w:eastAsia="Times New Roman" w:hAnsi="Lucida Sans" w:cs="Times New Roman"/>
          <w:kern w:val="0"/>
          <w:sz w:val="24"/>
          <w:szCs w:val="24"/>
          <w:lang w:eastAsia="en-GB"/>
          <w14:ligatures w14:val="none"/>
        </w:rPr>
        <w:t xml:space="preserve"> </w:t>
      </w:r>
    </w:p>
    <w:p w14:paraId="6150917C" w14:textId="539ED498" w:rsidR="00FB42E5" w:rsidRPr="00FB42E5" w:rsidRDefault="00BF4832"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50</w:t>
      </w:r>
      <w:r w:rsidR="00FB42E5" w:rsidRPr="00FB42E5">
        <w:rPr>
          <w:rFonts w:ascii="Lucida Sans" w:eastAsia="Times New Roman" w:hAnsi="Lucida Sans" w:cs="Times New Roman"/>
          <w:b/>
          <w:bCs/>
          <w:kern w:val="0"/>
          <w:sz w:val="24"/>
          <w:szCs w:val="24"/>
          <w:lang w:eastAsia="en-GB"/>
          <w14:ligatures w14:val="none"/>
        </w:rPr>
        <w:t>. Plantar Fasciitis 2 PEMF</w:t>
      </w:r>
    </w:p>
    <w:p w14:paraId="376409C7" w14:textId="334542C5"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second-stage PEMF supports structured repair and collagen remodelling within the plantar fascia. It enhances mitochondrial energy production, regulates inflammatory signalling, and improves tissue resilience. Used after acute irritation has settled, it supports improved load tolerance and safer return to running and impact activity.</w:t>
      </w:r>
    </w:p>
    <w:p w14:paraId="13D7E4FF" w14:textId="562D8CFC"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1</w:t>
      </w:r>
      <w:r w:rsidRPr="00FB42E5">
        <w:rPr>
          <w:rFonts w:ascii="Lucida Sans" w:eastAsia="Times New Roman" w:hAnsi="Lucida Sans" w:cs="Times New Roman"/>
          <w:b/>
          <w:bCs/>
          <w:kern w:val="0"/>
          <w:sz w:val="24"/>
          <w:szCs w:val="24"/>
          <w:lang w:eastAsia="en-GB"/>
          <w14:ligatures w14:val="none"/>
        </w:rPr>
        <w:t>. Plantar Fasciitis PEMF</w:t>
      </w:r>
    </w:p>
    <w:p w14:paraId="2135F849" w14:textId="031F5104"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early-stage plantar fascia irritation by reducing inflammatory overload, calming neural sensitivity, and enhancing circulation. It promotes organised tissue repair and improved flexibility, helping reduce morning stiffness and improve walking comfort during the acute phase.</w:t>
      </w:r>
    </w:p>
    <w:p w14:paraId="2E82C06B" w14:textId="3DFCDBDC"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2</w:t>
      </w:r>
      <w:r w:rsidRPr="00FB42E5">
        <w:rPr>
          <w:rFonts w:ascii="Lucida Sans" w:eastAsia="Times New Roman" w:hAnsi="Lucida Sans" w:cs="Times New Roman"/>
          <w:b/>
          <w:bCs/>
          <w:kern w:val="0"/>
          <w:sz w:val="24"/>
          <w:szCs w:val="24"/>
          <w:lang w:eastAsia="en-GB"/>
          <w14:ligatures w14:val="none"/>
        </w:rPr>
        <w:t>. PONS Reboot PEMF</w:t>
      </w:r>
    </w:p>
    <w:p w14:paraId="07C0D2A4" w14:textId="6373CAF0"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regulation of the pons, a brainstem region involved in autonomic control, sleep regulation, and motor coordination. It enhances mitochondrial efficiency within neural pathways and supports calmer sympathetic output. As regulation improves, sleep quality, balance, and movement coordination may improve</w:t>
      </w:r>
    </w:p>
    <w:p w14:paraId="0B5D9B8C" w14:textId="0805D3C1"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3</w:t>
      </w:r>
      <w:r w:rsidRPr="00FB42E5">
        <w:rPr>
          <w:rFonts w:ascii="Lucida Sans" w:eastAsia="Times New Roman" w:hAnsi="Lucida Sans" w:cs="Times New Roman"/>
          <w:b/>
          <w:bCs/>
          <w:kern w:val="0"/>
          <w:sz w:val="24"/>
          <w:szCs w:val="24"/>
          <w:lang w:eastAsia="en-GB"/>
          <w14:ligatures w14:val="none"/>
        </w:rPr>
        <w:t>. Quadriceps Strain PEMF</w:t>
      </w:r>
    </w:p>
    <w:p w14:paraId="2456AF90" w14:textId="6C3D33C7"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recovery following quadriceps strain by regulating inflammation, enhancing mitochondrial energy production, and improving circulation within damaged fibres. It promotes organised collagen repair and reduces risk of excessive scar formation, supporting safer return to sprinting and explosive lower-limb activity.</w:t>
      </w:r>
    </w:p>
    <w:p w14:paraId="2C99DD43" w14:textId="67822CDE" w:rsidR="00FB42E5" w:rsidRPr="00FB42E5" w:rsidRDefault="00BF4832"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54</w:t>
      </w:r>
      <w:r w:rsidR="00FB42E5" w:rsidRPr="00FB42E5">
        <w:rPr>
          <w:rFonts w:ascii="Lucida Sans" w:eastAsia="Times New Roman" w:hAnsi="Lucida Sans" w:cs="Times New Roman"/>
          <w:b/>
          <w:bCs/>
          <w:kern w:val="0"/>
          <w:sz w:val="24"/>
          <w:szCs w:val="24"/>
          <w:lang w:eastAsia="en-GB"/>
          <w14:ligatures w14:val="none"/>
        </w:rPr>
        <w:t>. Relax &amp; Balance PEMF</w:t>
      </w:r>
    </w:p>
    <w:p w14:paraId="56F21DDE" w14:textId="0570B113"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emotional and autonomic regulation by calming sympathetic overactivation and enhancing parasympathetic tone. It improves mitochondrial efficiency within stress-related neural circuits, promoting steadier mood, improved sleep, and greater recovery capacity during high-demand periods.</w:t>
      </w:r>
    </w:p>
    <w:p w14:paraId="2170A83D" w14:textId="085DEF91" w:rsidR="00FB42E5" w:rsidRPr="00FB42E5" w:rsidRDefault="00DE1D49"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5</w:t>
      </w:r>
      <w:r w:rsidR="00FB42E5" w:rsidRPr="00FB42E5">
        <w:rPr>
          <w:rFonts w:ascii="Lucida Sans" w:eastAsia="Times New Roman" w:hAnsi="Lucida Sans" w:cs="Times New Roman"/>
          <w:b/>
          <w:bCs/>
          <w:kern w:val="0"/>
          <w:sz w:val="24"/>
          <w:szCs w:val="24"/>
          <w:lang w:eastAsia="en-GB"/>
          <w14:ligatures w14:val="none"/>
        </w:rPr>
        <w:t>. Rotator Cuff Tendonitis PEM</w:t>
      </w:r>
      <w:r w:rsidR="000136C9">
        <w:rPr>
          <w:rFonts w:ascii="Lucida Sans" w:eastAsia="Times New Roman" w:hAnsi="Lucida Sans" w:cs="Times New Roman"/>
          <w:b/>
          <w:bCs/>
          <w:kern w:val="0"/>
          <w:sz w:val="24"/>
          <w:szCs w:val="24"/>
          <w:lang w:eastAsia="en-GB"/>
          <w14:ligatures w14:val="none"/>
        </w:rPr>
        <w:t>F</w:t>
      </w:r>
    </w:p>
    <w:p w14:paraId="79F2F6C9"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recovery of the rotator cuff tendons by moderating inflammatory signalling, improving circulation, and enhancing mitochondrial energy production. It reduces shoulder sensitivity, supports improved tendon glide, and helps restore stable overhead movement.</w:t>
      </w:r>
    </w:p>
    <w:p w14:paraId="093C4B26" w14:textId="7CF7FB6E" w:rsidR="00FB42E5" w:rsidRPr="00FB42E5" w:rsidRDefault="00BF4832"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56</w:t>
      </w:r>
      <w:r w:rsidR="00FB42E5" w:rsidRPr="00FB42E5">
        <w:rPr>
          <w:rFonts w:ascii="Lucida Sans" w:eastAsia="Times New Roman" w:hAnsi="Lucida Sans" w:cs="Times New Roman"/>
          <w:b/>
          <w:bCs/>
          <w:kern w:val="0"/>
          <w:sz w:val="24"/>
          <w:szCs w:val="24"/>
          <w:lang w:eastAsia="en-GB"/>
          <w14:ligatures w14:val="none"/>
        </w:rPr>
        <w:t>. Sensory Cortex PEMF</w:t>
      </w:r>
    </w:p>
    <w:p w14:paraId="63E4B68D" w14:textId="4F45E13C"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regulation of the sensory cortex, helping moderate exaggerated pain perception and improve sensory integration. It enhances mitochondrial efficiency within cortical pathways and supports clearer processing of body signals, reducing pain amplification during rehabilitation.</w:t>
      </w:r>
    </w:p>
    <w:p w14:paraId="583C2F17" w14:textId="4B0C54D6"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7</w:t>
      </w:r>
      <w:r w:rsidRPr="00FB42E5">
        <w:rPr>
          <w:rFonts w:ascii="Lucida Sans" w:eastAsia="Times New Roman" w:hAnsi="Lucida Sans" w:cs="Times New Roman"/>
          <w:b/>
          <w:bCs/>
          <w:kern w:val="0"/>
          <w:sz w:val="24"/>
          <w:szCs w:val="24"/>
          <w:lang w:eastAsia="en-GB"/>
          <w14:ligatures w14:val="none"/>
        </w:rPr>
        <w:t>. Shin Splints Acute PEMF</w:t>
      </w:r>
    </w:p>
    <w:p w14:paraId="2352A64B" w14:textId="46DEA659"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early-stage medial tibial stress irritation by regulating inflammatory load, improving circulation, and calming neural sensitivity. It supports improved load tolerance and helps prevent progression to chronic periosteal irritation.</w:t>
      </w:r>
    </w:p>
    <w:p w14:paraId="34C25487" w14:textId="56DAA661"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8</w:t>
      </w:r>
      <w:r w:rsidRPr="00FB42E5">
        <w:rPr>
          <w:rFonts w:ascii="Lucida Sans" w:eastAsia="Times New Roman" w:hAnsi="Lucida Sans" w:cs="Times New Roman"/>
          <w:b/>
          <w:bCs/>
          <w:kern w:val="0"/>
          <w:sz w:val="24"/>
          <w:szCs w:val="24"/>
          <w:lang w:eastAsia="en-GB"/>
          <w14:ligatures w14:val="none"/>
        </w:rPr>
        <w:t>. Shin Splints Chronic PEM</w:t>
      </w:r>
      <w:r w:rsidR="000136C9">
        <w:rPr>
          <w:rFonts w:ascii="Lucida Sans" w:eastAsia="Times New Roman" w:hAnsi="Lucida Sans" w:cs="Times New Roman"/>
          <w:b/>
          <w:bCs/>
          <w:kern w:val="0"/>
          <w:sz w:val="24"/>
          <w:szCs w:val="24"/>
          <w:lang w:eastAsia="en-GB"/>
          <w14:ligatures w14:val="none"/>
        </w:rPr>
        <w:t>F</w:t>
      </w:r>
    </w:p>
    <w:p w14:paraId="6DB7BF4F" w14:textId="66A07853"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addresses persistent tibial stress patterns by improving microcirculation, enhancing mitochondrial efficiency, and moderating low-grade inflammatory signalling. It supports tissue adaptation and improved resilience during progressive loading.</w:t>
      </w:r>
    </w:p>
    <w:p w14:paraId="3D332838" w14:textId="7E78EC37"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5</w:t>
      </w:r>
      <w:r w:rsidR="00BF4832">
        <w:rPr>
          <w:rFonts w:ascii="Lucida Sans" w:eastAsia="Times New Roman" w:hAnsi="Lucida Sans" w:cs="Times New Roman"/>
          <w:b/>
          <w:bCs/>
          <w:kern w:val="0"/>
          <w:sz w:val="24"/>
          <w:szCs w:val="24"/>
          <w:lang w:eastAsia="en-GB"/>
          <w14:ligatures w14:val="none"/>
        </w:rPr>
        <w:t>9</w:t>
      </w:r>
      <w:r w:rsidRPr="00FB42E5">
        <w:rPr>
          <w:rFonts w:ascii="Lucida Sans" w:eastAsia="Times New Roman" w:hAnsi="Lucida Sans" w:cs="Times New Roman"/>
          <w:b/>
          <w:bCs/>
          <w:kern w:val="0"/>
          <w:sz w:val="24"/>
          <w:szCs w:val="24"/>
          <w:lang w:eastAsia="en-GB"/>
          <w14:ligatures w14:val="none"/>
        </w:rPr>
        <w:t>. Spinal Cord Pain Reduction PEMF</w:t>
      </w:r>
    </w:p>
    <w:p w14:paraId="423ECFEB" w14:textId="46E5A2A5"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modulation of central pain pathways within the spinal cord. It enhances mitochondrial energy production in neural tissue and helps regulate amplified signalling, supporting reduced pain intensity and improved functional movement.</w:t>
      </w:r>
    </w:p>
    <w:p w14:paraId="7EBB4F4C" w14:textId="7992441E" w:rsidR="00FB42E5" w:rsidRPr="00FB42E5" w:rsidRDefault="00BF4832"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60</w:t>
      </w:r>
      <w:r w:rsidR="00FB42E5" w:rsidRPr="00FB42E5">
        <w:rPr>
          <w:rFonts w:ascii="Lucida Sans" w:eastAsia="Times New Roman" w:hAnsi="Lucida Sans" w:cs="Times New Roman"/>
          <w:b/>
          <w:bCs/>
          <w:kern w:val="0"/>
          <w:sz w:val="24"/>
          <w:szCs w:val="24"/>
          <w:lang w:eastAsia="en-GB"/>
          <w14:ligatures w14:val="none"/>
        </w:rPr>
        <w:t>. Spinal Cord Upgrade PEMF</w:t>
      </w:r>
    </w:p>
    <w:p w14:paraId="4B38313D" w14:textId="348C8E7F"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neural efficiency and communication within spinal cord pathways. It enhances mitochondrial performance, improves signal integration, and supports better coordination during rehabilitation and performance retraining.</w:t>
      </w:r>
    </w:p>
    <w:p w14:paraId="45C5DE7B" w14:textId="350C414C"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1</w:t>
      </w:r>
      <w:r w:rsidRPr="00FB42E5">
        <w:rPr>
          <w:rFonts w:ascii="Lucida Sans" w:eastAsia="Times New Roman" w:hAnsi="Lucida Sans" w:cs="Times New Roman"/>
          <w:b/>
          <w:bCs/>
          <w:kern w:val="0"/>
          <w:sz w:val="24"/>
          <w:szCs w:val="24"/>
          <w:lang w:eastAsia="en-GB"/>
          <w14:ligatures w14:val="none"/>
        </w:rPr>
        <w:t>. Sports Recovery: Gut + Vagus Reset PEMF</w:t>
      </w:r>
    </w:p>
    <w:p w14:paraId="52F4EF0C"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digestive regulation and vagal tone following intense training or stress. It enhances mitochondrial efficiency within enteric and vagal pathways, moderates inflammatory signalling, and supports improved recovery, nutrient absorption, and autonomic balance.</w:t>
      </w:r>
    </w:p>
    <w:p w14:paraId="6423A751" w14:textId="3C265001" w:rsidR="00FB42E5" w:rsidRPr="00FB42E5" w:rsidRDefault="00FB42E5" w:rsidP="00466D1F">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2</w:t>
      </w:r>
      <w:r w:rsidRPr="00FB42E5">
        <w:rPr>
          <w:rFonts w:ascii="Lucida Sans" w:eastAsia="Times New Roman" w:hAnsi="Lucida Sans" w:cs="Times New Roman"/>
          <w:b/>
          <w:bCs/>
          <w:kern w:val="0"/>
          <w:sz w:val="24"/>
          <w:szCs w:val="24"/>
          <w:lang w:eastAsia="en-GB"/>
          <w14:ligatures w14:val="none"/>
        </w:rPr>
        <w:t>. Sub-Acute Disc Injury PEM</w:t>
      </w:r>
      <w:r w:rsidR="000B55BD">
        <w:rPr>
          <w:rFonts w:ascii="Lucida Sans" w:eastAsia="Times New Roman" w:hAnsi="Lucida Sans" w:cs="Times New Roman"/>
          <w:b/>
          <w:bCs/>
          <w:kern w:val="0"/>
          <w:sz w:val="24"/>
          <w:szCs w:val="24"/>
          <w:lang w:eastAsia="en-GB"/>
          <w14:ligatures w14:val="none"/>
        </w:rPr>
        <w:t>F</w:t>
      </w:r>
    </w:p>
    <w:p w14:paraId="3868D7AE" w14:textId="0F436B04"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bridges acute and chronic disc recovery phases. It supports ongoing repair, improves circulation, enhances mitochondrial energy production, and moderates residual neural irritation, promoting improved load tolerance and functional stability.</w:t>
      </w:r>
    </w:p>
    <w:p w14:paraId="29270368" w14:textId="0E713DE5"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3</w:t>
      </w:r>
      <w:r w:rsidRPr="00FB42E5">
        <w:rPr>
          <w:rFonts w:ascii="Lucida Sans" w:eastAsia="Times New Roman" w:hAnsi="Lucida Sans" w:cs="Times New Roman"/>
          <w:b/>
          <w:bCs/>
          <w:kern w:val="0"/>
          <w:sz w:val="24"/>
          <w:szCs w:val="24"/>
          <w:lang w:eastAsia="en-GB"/>
          <w14:ligatures w14:val="none"/>
        </w:rPr>
        <w:t>. Tendinitis PEMF</w:t>
      </w:r>
    </w:p>
    <w:p w14:paraId="0410D2DD" w14:textId="286D39DE"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acute inflammatory tendon irritation by regulating inflammatory signalling, enhancing circulation, and improving mitochondrial efficiency within collagen tissue. It promotes organised repair and improved load tolerance.</w:t>
      </w:r>
    </w:p>
    <w:p w14:paraId="14761F49" w14:textId="6BF83171"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4</w:t>
      </w:r>
      <w:r w:rsidRPr="00FB42E5">
        <w:rPr>
          <w:rFonts w:ascii="Lucida Sans" w:eastAsia="Times New Roman" w:hAnsi="Lucida Sans" w:cs="Times New Roman"/>
          <w:b/>
          <w:bCs/>
          <w:kern w:val="0"/>
          <w:sz w:val="24"/>
          <w:szCs w:val="24"/>
          <w:lang w:eastAsia="en-GB"/>
          <w14:ligatures w14:val="none"/>
        </w:rPr>
        <w:t>. Tendinopathy PEMF</w:t>
      </w:r>
    </w:p>
    <w:p w14:paraId="5D79C0D7" w14:textId="0151C315"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is designed for chronic degenerative tendon patterns. It enhances collagen remodelling, improves mitochondrial energy production, and supports improved tissue resilience under progressive loading.</w:t>
      </w:r>
    </w:p>
    <w:p w14:paraId="22E7D7F1" w14:textId="771A1FC1"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5</w:t>
      </w:r>
      <w:r w:rsidRPr="00FB42E5">
        <w:rPr>
          <w:rFonts w:ascii="Lucida Sans" w:eastAsia="Times New Roman" w:hAnsi="Lucida Sans" w:cs="Times New Roman"/>
          <w:b/>
          <w:bCs/>
          <w:kern w:val="0"/>
          <w:sz w:val="24"/>
          <w:szCs w:val="24"/>
          <w:lang w:eastAsia="en-GB"/>
          <w14:ligatures w14:val="none"/>
        </w:rPr>
        <w:t>. Tendonitis Ease Ointment Imprint</w:t>
      </w:r>
    </w:p>
    <w:p w14:paraId="3353F83E" w14:textId="3DECB038"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 xml:space="preserve">This imprint is designed to be vibrated into </w:t>
      </w:r>
      <w:r w:rsidR="005B7DAD" w:rsidRPr="00DE1D49">
        <w:rPr>
          <w:rFonts w:ascii="Lucida Sans" w:eastAsia="Times New Roman" w:hAnsi="Lucida Sans" w:cs="Times New Roman"/>
          <w:kern w:val="0"/>
          <w:sz w:val="24"/>
          <w:szCs w:val="24"/>
          <w:lang w:eastAsia="en-GB"/>
          <w14:ligatures w14:val="none"/>
        </w:rPr>
        <w:t xml:space="preserve">pure natural </w:t>
      </w:r>
      <w:r w:rsidRPr="00FB42E5">
        <w:rPr>
          <w:rFonts w:ascii="Lucida Sans" w:eastAsia="Times New Roman" w:hAnsi="Lucida Sans" w:cs="Times New Roman"/>
          <w:kern w:val="0"/>
          <w:sz w:val="24"/>
          <w:szCs w:val="24"/>
          <w:lang w:eastAsia="en-GB"/>
          <w14:ligatures w14:val="none"/>
        </w:rPr>
        <w:t>oil, cream, and applied over irritated tendons.</w:t>
      </w:r>
      <w:r w:rsidR="005B7DAD" w:rsidRPr="00DE1D49">
        <w:rPr>
          <w:rFonts w:ascii="Lucida Sans" w:eastAsia="Times New Roman" w:hAnsi="Lucida Sans" w:cs="Times New Roman"/>
          <w:kern w:val="0"/>
          <w:sz w:val="24"/>
          <w:szCs w:val="24"/>
          <w:lang w:eastAsia="en-GB"/>
          <w14:ligatures w14:val="none"/>
        </w:rPr>
        <w:t xml:space="preserve"> </w:t>
      </w:r>
      <w:proofErr w:type="gramStart"/>
      <w:r w:rsidR="005B7DAD" w:rsidRPr="00DE1D49">
        <w:rPr>
          <w:rFonts w:ascii="Lucida Sans" w:eastAsia="Times New Roman" w:hAnsi="Lucida Sans" w:cs="Times New Roman"/>
          <w:kern w:val="0"/>
          <w:sz w:val="24"/>
          <w:szCs w:val="24"/>
          <w:lang w:eastAsia="en-GB"/>
          <w14:ligatures w14:val="none"/>
        </w:rPr>
        <w:t>Also</w:t>
      </w:r>
      <w:proofErr w:type="gramEnd"/>
      <w:r w:rsidR="005B7DAD" w:rsidRPr="00DE1D49">
        <w:rPr>
          <w:rFonts w:ascii="Lucida Sans" w:eastAsia="Times New Roman" w:hAnsi="Lucida Sans" w:cs="Times New Roman"/>
          <w:kern w:val="0"/>
          <w:sz w:val="24"/>
          <w:szCs w:val="24"/>
          <w:lang w:eastAsia="en-GB"/>
          <w14:ligatures w14:val="none"/>
        </w:rPr>
        <w:t xml:space="preserve"> can be vibrated into water to drink. </w:t>
      </w:r>
      <w:r w:rsidRPr="00FB42E5">
        <w:rPr>
          <w:rFonts w:ascii="Lucida Sans" w:eastAsia="Times New Roman" w:hAnsi="Lucida Sans" w:cs="Times New Roman"/>
          <w:kern w:val="0"/>
          <w:sz w:val="24"/>
          <w:szCs w:val="24"/>
          <w:lang w:eastAsia="en-GB"/>
          <w14:ligatures w14:val="none"/>
        </w:rPr>
        <w:t xml:space="preserve"> It supports local inflammatory regulation, circulation, and neural calming between structured PEMF sessions.</w:t>
      </w:r>
    </w:p>
    <w:p w14:paraId="0B08758D" w14:textId="1EBB73DE"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6</w:t>
      </w:r>
      <w:r w:rsidRPr="00FB42E5">
        <w:rPr>
          <w:rFonts w:ascii="Lucida Sans" w:eastAsia="Times New Roman" w:hAnsi="Lucida Sans" w:cs="Times New Roman"/>
          <w:b/>
          <w:bCs/>
          <w:kern w:val="0"/>
          <w:sz w:val="24"/>
          <w:szCs w:val="24"/>
          <w:lang w:eastAsia="en-GB"/>
          <w14:ligatures w14:val="none"/>
        </w:rPr>
        <w:t>. Tennis Elbow PEMF</w:t>
      </w:r>
    </w:p>
    <w:p w14:paraId="3097F28F" w14:textId="38B5B068" w:rsidR="00FB42E5" w:rsidRP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recovery of lateral elbow tendon irritation by regulating inflammatory load, enhancing mitochondrial energy production, and improving tendon glide. It promotes organised collagen repair and improved grip tolerance.</w:t>
      </w:r>
    </w:p>
    <w:p w14:paraId="5041353C" w14:textId="240CEDBC" w:rsidR="00FB42E5" w:rsidRPr="00FB42E5" w:rsidRDefault="00FB42E5"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sidRPr="00FB42E5">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7</w:t>
      </w:r>
      <w:r w:rsidRPr="00FB42E5">
        <w:rPr>
          <w:rFonts w:ascii="Lucida Sans" w:eastAsia="Times New Roman" w:hAnsi="Lucida Sans" w:cs="Times New Roman"/>
          <w:b/>
          <w:bCs/>
          <w:kern w:val="0"/>
          <w:sz w:val="24"/>
          <w:szCs w:val="24"/>
          <w:lang w:eastAsia="en-GB"/>
          <w14:ligatures w14:val="none"/>
        </w:rPr>
        <w:t>. Tight Hip Flexors PEMF</w:t>
      </w:r>
    </w:p>
    <w:p w14:paraId="6323CD72" w14:textId="2D3D4CF7" w:rsidR="00FB42E5" w:rsidRDefault="00FB42E5" w:rsidP="00DE1D49">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 xml:space="preserve">This PEMF supports reduction of chronic hip flexor tension by calming neural guarding, improving circulation, and enhancing mitochondrial efficiency within shortened tissues. It promotes improved hip extension and </w:t>
      </w:r>
      <w:r w:rsidR="005B7DAD" w:rsidRPr="00DE1D49">
        <w:rPr>
          <w:rFonts w:ascii="Lucida Sans" w:eastAsia="Times New Roman" w:hAnsi="Lucida Sans" w:cs="Times New Roman"/>
          <w:kern w:val="0"/>
          <w:sz w:val="24"/>
          <w:szCs w:val="24"/>
          <w:lang w:eastAsia="en-GB"/>
          <w14:ligatures w14:val="none"/>
        </w:rPr>
        <w:t>reduces</w:t>
      </w:r>
      <w:r w:rsidRPr="00FB42E5">
        <w:rPr>
          <w:rFonts w:ascii="Lucida Sans" w:eastAsia="Times New Roman" w:hAnsi="Lucida Sans" w:cs="Times New Roman"/>
          <w:kern w:val="0"/>
          <w:sz w:val="24"/>
          <w:szCs w:val="24"/>
          <w:lang w:eastAsia="en-GB"/>
          <w14:ligatures w14:val="none"/>
        </w:rPr>
        <w:t xml:space="preserve"> anterior pelvic strain.</w:t>
      </w:r>
    </w:p>
    <w:p w14:paraId="0892E7DA" w14:textId="36287682" w:rsidR="006C212C" w:rsidRDefault="006C212C" w:rsidP="00DE1D49">
      <w:pPr>
        <w:spacing w:before="100" w:beforeAutospacing="1" w:after="100" w:afterAutospacing="1" w:line="240" w:lineRule="auto"/>
        <w:rPr>
          <w:rFonts w:ascii="Lucida Sans" w:eastAsia="Times New Roman" w:hAnsi="Lucida Sans" w:cs="Times New Roman"/>
          <w:b/>
          <w:bCs/>
          <w:kern w:val="0"/>
          <w:sz w:val="24"/>
          <w:szCs w:val="24"/>
          <w:lang w:eastAsia="en-GB"/>
          <w14:ligatures w14:val="none"/>
        </w:rPr>
      </w:pPr>
      <w:r w:rsidRPr="006C212C">
        <w:rPr>
          <w:rFonts w:ascii="Lucida Sans" w:eastAsia="Times New Roman" w:hAnsi="Lucida Sans" w:cs="Times New Roman"/>
          <w:b/>
          <w:bCs/>
          <w:kern w:val="0"/>
          <w:sz w:val="24"/>
          <w:szCs w:val="24"/>
          <w:lang w:eastAsia="en-GB"/>
          <w14:ligatures w14:val="none"/>
        </w:rPr>
        <w:t>6</w:t>
      </w:r>
      <w:r w:rsidR="00BF4832">
        <w:rPr>
          <w:rFonts w:ascii="Lucida Sans" w:eastAsia="Times New Roman" w:hAnsi="Lucida Sans" w:cs="Times New Roman"/>
          <w:b/>
          <w:bCs/>
          <w:kern w:val="0"/>
          <w:sz w:val="24"/>
          <w:szCs w:val="24"/>
          <w:lang w:eastAsia="en-GB"/>
          <w14:ligatures w14:val="none"/>
        </w:rPr>
        <w:t>8</w:t>
      </w:r>
      <w:r w:rsidRPr="006C212C">
        <w:rPr>
          <w:rFonts w:ascii="Lucida Sans" w:eastAsia="Times New Roman" w:hAnsi="Lucida Sans" w:cs="Times New Roman"/>
          <w:b/>
          <w:bCs/>
          <w:kern w:val="0"/>
          <w:sz w:val="24"/>
          <w:szCs w:val="24"/>
          <w:lang w:eastAsia="en-GB"/>
          <w14:ligatures w14:val="none"/>
        </w:rPr>
        <w:t>. Vagus Nerve Quick Fix</w:t>
      </w:r>
    </w:p>
    <w:p w14:paraId="5628BD4C" w14:textId="4442BCDE" w:rsidR="006C212C" w:rsidRPr="006C212C" w:rsidRDefault="006C212C" w:rsidP="00DE1D49">
      <w:pPr>
        <w:spacing w:before="100" w:beforeAutospacing="1" w:after="100" w:afterAutospacing="1" w:line="240" w:lineRule="auto"/>
        <w:rPr>
          <w:rFonts w:ascii="Lucida Sans" w:eastAsia="Times New Roman" w:hAnsi="Lucida Sans" w:cs="Times New Roman"/>
          <w:b/>
          <w:bCs/>
          <w:kern w:val="0"/>
          <w:sz w:val="28"/>
          <w:szCs w:val="28"/>
          <w:lang w:eastAsia="en-GB"/>
          <w14:ligatures w14:val="none"/>
        </w:rPr>
      </w:pPr>
      <w:r w:rsidRPr="006C212C">
        <w:rPr>
          <w:rFonts w:ascii="Lucida Sans" w:hAnsi="Lucida Sans"/>
          <w:sz w:val="24"/>
          <w:szCs w:val="24"/>
        </w:rPr>
        <w:t xml:space="preserve">This short Vagus PEMF includes frequencies for the Dorsal </w:t>
      </w:r>
      <w:proofErr w:type="gramStart"/>
      <w:r w:rsidRPr="006C212C">
        <w:rPr>
          <w:rFonts w:ascii="Lucida Sans" w:hAnsi="Lucida Sans"/>
          <w:sz w:val="24"/>
          <w:szCs w:val="24"/>
        </w:rPr>
        <w:t>part</w:t>
      </w:r>
      <w:proofErr w:type="gramEnd"/>
      <w:r w:rsidRPr="006C212C">
        <w:rPr>
          <w:rFonts w:ascii="Lucida Sans" w:hAnsi="Lucida Sans"/>
          <w:sz w:val="24"/>
          <w:szCs w:val="24"/>
        </w:rPr>
        <w:t xml:space="preserve"> and the Ventral part of the nerve is designed as a rapid autonomic reset for moments of stress, overwhelm, digestive discomfort, or elevated heart rate. It supports parasympathetic activation, helping the body shift from “fight or flight” into a calmer, more regulated state. Ideal before sleep, after intense training, during travel, or when recovering from acute stress, it promotes improved vagal tone, smoother breathing patterns, and enhanced gut–brain communication. This quick session can be layered onto other PEMF programs or used alone as a stabilising base to support recovery, resilience, and nervous system balance in active individuals.</w:t>
      </w:r>
    </w:p>
    <w:p w14:paraId="6F8D6DF2" w14:textId="1123D7F8" w:rsidR="00FB42E5" w:rsidRPr="00FB42E5" w:rsidRDefault="00BF4832" w:rsidP="00FB42E5">
      <w:pPr>
        <w:spacing w:before="100" w:beforeAutospacing="1" w:after="100" w:afterAutospacing="1" w:line="240" w:lineRule="auto"/>
        <w:outlineLvl w:val="2"/>
        <w:rPr>
          <w:rFonts w:ascii="Lucida Sans" w:eastAsia="Times New Roman" w:hAnsi="Lucida Sans" w:cs="Times New Roman"/>
          <w:b/>
          <w:bCs/>
          <w:kern w:val="0"/>
          <w:sz w:val="24"/>
          <w:szCs w:val="24"/>
          <w:lang w:eastAsia="en-GB"/>
          <w14:ligatures w14:val="none"/>
        </w:rPr>
      </w:pPr>
      <w:r>
        <w:rPr>
          <w:rFonts w:ascii="Lucida Sans" w:eastAsia="Times New Roman" w:hAnsi="Lucida Sans" w:cs="Times New Roman"/>
          <w:b/>
          <w:bCs/>
          <w:kern w:val="0"/>
          <w:sz w:val="24"/>
          <w:szCs w:val="24"/>
          <w:lang w:eastAsia="en-GB"/>
          <w14:ligatures w14:val="none"/>
        </w:rPr>
        <w:t>69</w:t>
      </w:r>
      <w:r w:rsidR="00FB42E5" w:rsidRPr="00FB42E5">
        <w:rPr>
          <w:rFonts w:ascii="Lucida Sans" w:eastAsia="Times New Roman" w:hAnsi="Lucida Sans" w:cs="Times New Roman"/>
          <w:b/>
          <w:bCs/>
          <w:kern w:val="0"/>
          <w:sz w:val="24"/>
          <w:szCs w:val="24"/>
          <w:lang w:eastAsia="en-GB"/>
          <w14:ligatures w14:val="none"/>
        </w:rPr>
        <w:t>. Yoga Butt PEMF</w:t>
      </w:r>
    </w:p>
    <w:p w14:paraId="1FBFCD75" w14:textId="77777777" w:rsidR="00FB42E5" w:rsidRPr="00FB42E5" w:rsidRDefault="00FB42E5" w:rsidP="00FB42E5">
      <w:pPr>
        <w:spacing w:before="100" w:beforeAutospacing="1" w:after="100" w:afterAutospacing="1" w:line="240" w:lineRule="auto"/>
        <w:rPr>
          <w:rFonts w:ascii="Lucida Sans" w:eastAsia="Times New Roman" w:hAnsi="Lucida Sans" w:cs="Times New Roman"/>
          <w:kern w:val="0"/>
          <w:sz w:val="24"/>
          <w:szCs w:val="24"/>
          <w:lang w:eastAsia="en-GB"/>
          <w14:ligatures w14:val="none"/>
        </w:rPr>
      </w:pPr>
      <w:r w:rsidRPr="00FB42E5">
        <w:rPr>
          <w:rFonts w:ascii="Lucida Sans" w:eastAsia="Times New Roman" w:hAnsi="Lucida Sans" w:cs="Times New Roman"/>
          <w:kern w:val="0"/>
          <w:sz w:val="24"/>
          <w:szCs w:val="24"/>
          <w:lang w:eastAsia="en-GB"/>
          <w14:ligatures w14:val="none"/>
        </w:rPr>
        <w:t>This PEMF supports recovery from proximal hamstring tendinopathy commonly known as “yoga butt.” It regulates inflammatory signalling, enhances mitochondrial energy production, and promotes organised collagen repair, supporting improved sitting comfort and progressive return to loading.</w:t>
      </w:r>
    </w:p>
    <w:p w14:paraId="150A9C46" w14:textId="77777777" w:rsidR="009D2F6C" w:rsidRPr="009D2F6C" w:rsidRDefault="009D2F6C" w:rsidP="009D2F6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1EAAC9A" w14:textId="514DCDF4" w:rsidR="009D2F6C" w:rsidRPr="009D2F6C" w:rsidRDefault="009D2F6C" w:rsidP="009D2F6C">
      <w:pPr>
        <w:jc w:val="both"/>
        <w:rPr>
          <w:rFonts w:ascii="Lucida Sans" w:hAnsi="Lucida Sans"/>
          <w:b/>
          <w:bCs/>
          <w:sz w:val="48"/>
          <w:szCs w:val="48"/>
        </w:rPr>
      </w:pPr>
    </w:p>
    <w:sectPr w:rsidR="009D2F6C" w:rsidRPr="009D2F6C" w:rsidSect="005B7DA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A3F"/>
    <w:multiLevelType w:val="hybridMultilevel"/>
    <w:tmpl w:val="BBB25586"/>
    <w:lvl w:ilvl="0" w:tplc="32926BCA">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A14B4"/>
    <w:multiLevelType w:val="multilevel"/>
    <w:tmpl w:val="C862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644A"/>
    <w:multiLevelType w:val="hybridMultilevel"/>
    <w:tmpl w:val="63844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DE1EF7"/>
    <w:multiLevelType w:val="hybridMultilevel"/>
    <w:tmpl w:val="4BE870A0"/>
    <w:lvl w:ilvl="0" w:tplc="4944287A">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F04FD"/>
    <w:multiLevelType w:val="hybridMultilevel"/>
    <w:tmpl w:val="295E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E3FAB"/>
    <w:multiLevelType w:val="multilevel"/>
    <w:tmpl w:val="6770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55E11"/>
    <w:multiLevelType w:val="multilevel"/>
    <w:tmpl w:val="0D6C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15822"/>
    <w:multiLevelType w:val="hybridMultilevel"/>
    <w:tmpl w:val="340C0D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70F55"/>
    <w:multiLevelType w:val="multilevel"/>
    <w:tmpl w:val="BA96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E4E0B"/>
    <w:multiLevelType w:val="hybridMultilevel"/>
    <w:tmpl w:val="4BB24C2E"/>
    <w:lvl w:ilvl="0" w:tplc="2E364402">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8624F4"/>
    <w:multiLevelType w:val="multilevel"/>
    <w:tmpl w:val="BDBE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429A1"/>
    <w:multiLevelType w:val="hybridMultilevel"/>
    <w:tmpl w:val="C5C21D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851D3"/>
    <w:multiLevelType w:val="hybridMultilevel"/>
    <w:tmpl w:val="0FE2A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D10DFC"/>
    <w:multiLevelType w:val="multilevel"/>
    <w:tmpl w:val="450E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A12E34"/>
    <w:multiLevelType w:val="multilevel"/>
    <w:tmpl w:val="6B6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A3D66"/>
    <w:multiLevelType w:val="multilevel"/>
    <w:tmpl w:val="450C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661A10"/>
    <w:multiLevelType w:val="hybridMultilevel"/>
    <w:tmpl w:val="3EC0CAA0"/>
    <w:lvl w:ilvl="0" w:tplc="736686DC">
      <w:start w:val="1"/>
      <w:numFmt w:val="decimal"/>
      <w:lvlText w:val="%1."/>
      <w:lvlJc w:val="left"/>
      <w:pPr>
        <w:ind w:left="2160" w:hanging="720"/>
      </w:pPr>
      <w:rPr>
        <w:rFonts w:eastAsiaTheme="majorEastAsia"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A7A23CD"/>
    <w:multiLevelType w:val="multilevel"/>
    <w:tmpl w:val="4A5A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650EF6"/>
    <w:multiLevelType w:val="hybridMultilevel"/>
    <w:tmpl w:val="7386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7057D"/>
    <w:multiLevelType w:val="hybridMultilevel"/>
    <w:tmpl w:val="0CB6FD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3930">
    <w:abstractNumId w:val="4"/>
  </w:num>
  <w:num w:numId="2" w16cid:durableId="656886018">
    <w:abstractNumId w:val="2"/>
  </w:num>
  <w:num w:numId="3" w16cid:durableId="210920463">
    <w:abstractNumId w:val="18"/>
  </w:num>
  <w:num w:numId="4" w16cid:durableId="1994597936">
    <w:abstractNumId w:val="12"/>
  </w:num>
  <w:num w:numId="5" w16cid:durableId="633755004">
    <w:abstractNumId w:val="16"/>
  </w:num>
  <w:num w:numId="6" w16cid:durableId="470950934">
    <w:abstractNumId w:val="1"/>
  </w:num>
  <w:num w:numId="7" w16cid:durableId="1806392271">
    <w:abstractNumId w:val="5"/>
  </w:num>
  <w:num w:numId="8" w16cid:durableId="1993365654">
    <w:abstractNumId w:val="15"/>
  </w:num>
  <w:num w:numId="9" w16cid:durableId="514850936">
    <w:abstractNumId w:val="8"/>
  </w:num>
  <w:num w:numId="10" w16cid:durableId="997459162">
    <w:abstractNumId w:val="17"/>
  </w:num>
  <w:num w:numId="11" w16cid:durableId="1540388272">
    <w:abstractNumId w:val="13"/>
  </w:num>
  <w:num w:numId="12" w16cid:durableId="1532916523">
    <w:abstractNumId w:val="10"/>
  </w:num>
  <w:num w:numId="13" w16cid:durableId="755595497">
    <w:abstractNumId w:val="14"/>
  </w:num>
  <w:num w:numId="14" w16cid:durableId="1616935904">
    <w:abstractNumId w:val="6"/>
  </w:num>
  <w:num w:numId="15" w16cid:durableId="1627154072">
    <w:abstractNumId w:val="3"/>
  </w:num>
  <w:num w:numId="16" w16cid:durableId="339502800">
    <w:abstractNumId w:val="19"/>
  </w:num>
  <w:num w:numId="17" w16cid:durableId="469204595">
    <w:abstractNumId w:val="11"/>
  </w:num>
  <w:num w:numId="18" w16cid:durableId="1222250840">
    <w:abstractNumId w:val="7"/>
  </w:num>
  <w:num w:numId="19" w16cid:durableId="231431731">
    <w:abstractNumId w:val="9"/>
  </w:num>
  <w:num w:numId="20" w16cid:durableId="93428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DB"/>
    <w:rsid w:val="000136C9"/>
    <w:rsid w:val="00021888"/>
    <w:rsid w:val="000B55BD"/>
    <w:rsid w:val="00151A94"/>
    <w:rsid w:val="00237F81"/>
    <w:rsid w:val="00311CBD"/>
    <w:rsid w:val="003D50D6"/>
    <w:rsid w:val="00432625"/>
    <w:rsid w:val="00455EF3"/>
    <w:rsid w:val="00466D1F"/>
    <w:rsid w:val="004D0325"/>
    <w:rsid w:val="004D2B0B"/>
    <w:rsid w:val="005B7DAD"/>
    <w:rsid w:val="005F6760"/>
    <w:rsid w:val="006C212C"/>
    <w:rsid w:val="00900FDB"/>
    <w:rsid w:val="009D2F6C"/>
    <w:rsid w:val="00A83D9E"/>
    <w:rsid w:val="00BF4832"/>
    <w:rsid w:val="00C44A88"/>
    <w:rsid w:val="00C94CB0"/>
    <w:rsid w:val="00DE1D49"/>
    <w:rsid w:val="00F42835"/>
    <w:rsid w:val="00FB4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5CF6"/>
  <w15:chartTrackingRefBased/>
  <w15:docId w15:val="{C4CC22AF-62A9-4E45-A189-56FF2D3E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DB"/>
    <w:rPr>
      <w:rFonts w:eastAsiaTheme="majorEastAsia" w:cstheme="majorBidi"/>
      <w:color w:val="272727" w:themeColor="text1" w:themeTint="D8"/>
    </w:rPr>
  </w:style>
  <w:style w:type="paragraph" w:styleId="Title">
    <w:name w:val="Title"/>
    <w:basedOn w:val="Normal"/>
    <w:next w:val="Normal"/>
    <w:link w:val="TitleChar"/>
    <w:uiPriority w:val="10"/>
    <w:qFormat/>
    <w:rsid w:val="0090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DB"/>
    <w:pPr>
      <w:spacing w:before="160"/>
      <w:jc w:val="center"/>
    </w:pPr>
    <w:rPr>
      <w:i/>
      <w:iCs/>
      <w:color w:val="404040" w:themeColor="text1" w:themeTint="BF"/>
    </w:rPr>
  </w:style>
  <w:style w:type="character" w:customStyle="1" w:styleId="QuoteChar">
    <w:name w:val="Quote Char"/>
    <w:basedOn w:val="DefaultParagraphFont"/>
    <w:link w:val="Quote"/>
    <w:uiPriority w:val="29"/>
    <w:rsid w:val="00900FDB"/>
    <w:rPr>
      <w:i/>
      <w:iCs/>
      <w:color w:val="404040" w:themeColor="text1" w:themeTint="BF"/>
    </w:rPr>
  </w:style>
  <w:style w:type="paragraph" w:styleId="ListParagraph">
    <w:name w:val="List Paragraph"/>
    <w:basedOn w:val="Normal"/>
    <w:uiPriority w:val="34"/>
    <w:qFormat/>
    <w:rsid w:val="00900FDB"/>
    <w:pPr>
      <w:ind w:left="720"/>
      <w:contextualSpacing/>
    </w:pPr>
  </w:style>
  <w:style w:type="character" w:styleId="IntenseEmphasis">
    <w:name w:val="Intense Emphasis"/>
    <w:basedOn w:val="DefaultParagraphFont"/>
    <w:uiPriority w:val="21"/>
    <w:qFormat/>
    <w:rsid w:val="00900FDB"/>
    <w:rPr>
      <w:i/>
      <w:iCs/>
      <w:color w:val="0F4761" w:themeColor="accent1" w:themeShade="BF"/>
    </w:rPr>
  </w:style>
  <w:style w:type="paragraph" w:styleId="IntenseQuote">
    <w:name w:val="Intense Quote"/>
    <w:basedOn w:val="Normal"/>
    <w:next w:val="Normal"/>
    <w:link w:val="IntenseQuoteChar"/>
    <w:uiPriority w:val="30"/>
    <w:qFormat/>
    <w:rsid w:val="00900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FDB"/>
    <w:rPr>
      <w:i/>
      <w:iCs/>
      <w:color w:val="0F4761" w:themeColor="accent1" w:themeShade="BF"/>
    </w:rPr>
  </w:style>
  <w:style w:type="character" w:styleId="IntenseReference">
    <w:name w:val="Intense Reference"/>
    <w:basedOn w:val="DefaultParagraphFont"/>
    <w:uiPriority w:val="32"/>
    <w:qFormat/>
    <w:rsid w:val="00900FDB"/>
    <w:rPr>
      <w:b/>
      <w:bCs/>
      <w:smallCaps/>
      <w:color w:val="0F4761" w:themeColor="accent1" w:themeShade="BF"/>
      <w:spacing w:val="5"/>
    </w:rPr>
  </w:style>
  <w:style w:type="paragraph" w:styleId="NormalWeb">
    <w:name w:val="Normal (Web)"/>
    <w:basedOn w:val="Normal"/>
    <w:uiPriority w:val="99"/>
    <w:unhideWhenUsed/>
    <w:rsid w:val="00151A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51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4620</Words>
  <Characters>30034</Characters>
  <Application>Microsoft Office Word</Application>
  <DocSecurity>0</DocSecurity>
  <Lines>566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Stephens</dc:creator>
  <cp:keywords/>
  <dc:description/>
  <cp:lastModifiedBy>Mina Stephens</cp:lastModifiedBy>
  <cp:revision>3</cp:revision>
  <dcterms:created xsi:type="dcterms:W3CDTF">2026-02-27T10:23:00Z</dcterms:created>
  <dcterms:modified xsi:type="dcterms:W3CDTF">2026-03-01T19:21:00Z</dcterms:modified>
</cp:coreProperties>
</file>